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535" w:rsidRDefault="00775535" w:rsidP="00F27DFE">
      <w:pPr>
        <w:ind w:right="-720"/>
        <w:rPr>
          <w:b/>
          <w:color w:val="FF0000"/>
        </w:rPr>
      </w:pPr>
      <w:bookmarkStart w:id="0" w:name="_GoBack"/>
      <w:bookmarkEnd w:id="0"/>
    </w:p>
    <w:p w:rsidR="00B31E8E" w:rsidRPr="007A275A" w:rsidRDefault="007C781F" w:rsidP="00F27DFE">
      <w:pPr>
        <w:ind w:right="-720"/>
        <w:rPr>
          <w:b/>
          <w:color w:val="FF0000"/>
        </w:rPr>
      </w:pPr>
      <w:r w:rsidRPr="007C781F">
        <w:rPr>
          <w:b/>
          <w:noProof/>
          <w:color w:val="FF0000"/>
        </w:rPr>
        <mc:AlternateContent>
          <mc:Choice Requires="wps">
            <w:drawing>
              <wp:anchor distT="45720" distB="45720" distL="114300" distR="114300" simplePos="0" relativeHeight="251684864" behindDoc="0" locked="0" layoutInCell="1" allowOverlap="1" wp14:anchorId="5B488B8A" wp14:editId="091E1763">
                <wp:simplePos x="0" y="0"/>
                <wp:positionH relativeFrom="margin">
                  <wp:posOffset>76200</wp:posOffset>
                </wp:positionH>
                <wp:positionV relativeFrom="paragraph">
                  <wp:posOffset>1445895</wp:posOffset>
                </wp:positionV>
                <wp:extent cx="2370455" cy="6610350"/>
                <wp:effectExtent l="0" t="0" r="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661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7C781F" w:rsidRPr="006B57CE" w:rsidRDefault="007C781F" w:rsidP="007C781F">
                            <w:pPr>
                              <w:widowControl w:val="0"/>
                              <w:autoSpaceDE w:val="0"/>
                              <w:autoSpaceDN w:val="0"/>
                              <w:adjustRightInd w:val="0"/>
                              <w:spacing w:after="60" w:line="161" w:lineRule="atLeast"/>
                              <w:ind w:left="90" w:hanging="86"/>
                              <w:rPr>
                                <w:b/>
                                <w:color w:val="57585A"/>
                                <w:sz w:val="18"/>
                                <w:szCs w:val="18"/>
                              </w:rPr>
                            </w:pPr>
                            <w:r w:rsidRPr="006B57CE">
                              <w:rPr>
                                <w:b/>
                                <w:color w:val="57585A"/>
                                <w:sz w:val="18"/>
                                <w:szCs w:val="18"/>
                              </w:rPr>
                              <w:t>Type of Project:</w:t>
                            </w:r>
                          </w:p>
                          <w:p w:rsidR="007C781F" w:rsidRPr="006B57CE" w:rsidRDefault="007C781F" w:rsidP="007C781F">
                            <w:pPr>
                              <w:widowControl w:val="0"/>
                              <w:autoSpaceDE w:val="0"/>
                              <w:autoSpaceDN w:val="0"/>
                              <w:adjustRightInd w:val="0"/>
                              <w:spacing w:after="60" w:line="161" w:lineRule="atLeast"/>
                              <w:ind w:left="90" w:hanging="86"/>
                              <w:rPr>
                                <w:sz w:val="18"/>
                                <w:szCs w:val="18"/>
                              </w:rPr>
                            </w:pPr>
                            <w:r w:rsidRPr="006B57CE">
                              <w:rPr>
                                <w:sz w:val="18"/>
                                <w:szCs w:val="18"/>
                              </w:rPr>
                              <w:t>Performance Contract</w:t>
                            </w:r>
                          </w:p>
                          <w:p w:rsidR="007C781F" w:rsidRPr="006B57CE" w:rsidRDefault="007C781F" w:rsidP="007C781F">
                            <w:pPr>
                              <w:widowControl w:val="0"/>
                              <w:autoSpaceDE w:val="0"/>
                              <w:autoSpaceDN w:val="0"/>
                              <w:adjustRightInd w:val="0"/>
                              <w:spacing w:line="240" w:lineRule="auto"/>
                              <w:ind w:left="90" w:hanging="86"/>
                              <w:rPr>
                                <w:sz w:val="18"/>
                                <w:szCs w:val="18"/>
                              </w:rPr>
                            </w:pPr>
                          </w:p>
                          <w:p w:rsidR="007C781F" w:rsidRPr="006B57CE" w:rsidRDefault="007C781F" w:rsidP="007C781F">
                            <w:pPr>
                              <w:widowControl w:val="0"/>
                              <w:autoSpaceDE w:val="0"/>
                              <w:autoSpaceDN w:val="0"/>
                              <w:adjustRightInd w:val="0"/>
                              <w:spacing w:after="60" w:line="161" w:lineRule="atLeast"/>
                              <w:ind w:left="90" w:hanging="86"/>
                              <w:rPr>
                                <w:b/>
                                <w:color w:val="57585A"/>
                                <w:sz w:val="18"/>
                                <w:szCs w:val="18"/>
                              </w:rPr>
                            </w:pPr>
                            <w:r w:rsidRPr="006B57CE">
                              <w:rPr>
                                <w:b/>
                                <w:color w:val="57585A"/>
                                <w:sz w:val="18"/>
                                <w:szCs w:val="18"/>
                              </w:rPr>
                              <w:t>Project Location:</w:t>
                            </w:r>
                          </w:p>
                          <w:p w:rsidR="007C781F" w:rsidRPr="006B57CE" w:rsidRDefault="007C781F" w:rsidP="007C781F">
                            <w:pPr>
                              <w:widowControl w:val="0"/>
                              <w:autoSpaceDE w:val="0"/>
                              <w:autoSpaceDN w:val="0"/>
                              <w:adjustRightInd w:val="0"/>
                              <w:spacing w:after="60" w:line="161" w:lineRule="atLeast"/>
                              <w:ind w:left="90" w:hanging="86"/>
                              <w:rPr>
                                <w:sz w:val="18"/>
                                <w:szCs w:val="18"/>
                              </w:rPr>
                            </w:pPr>
                            <w:r w:rsidRPr="006B57CE">
                              <w:rPr>
                                <w:sz w:val="18"/>
                                <w:szCs w:val="18"/>
                              </w:rPr>
                              <w:t>Bolivia, North Carolina</w:t>
                            </w:r>
                          </w:p>
                          <w:p w:rsidR="007C781F" w:rsidRPr="006B57CE" w:rsidRDefault="007C781F" w:rsidP="007C781F">
                            <w:pPr>
                              <w:widowControl w:val="0"/>
                              <w:autoSpaceDE w:val="0"/>
                              <w:autoSpaceDN w:val="0"/>
                              <w:adjustRightInd w:val="0"/>
                              <w:spacing w:line="240" w:lineRule="auto"/>
                              <w:ind w:left="90" w:hanging="86"/>
                              <w:rPr>
                                <w:color w:val="57585A"/>
                                <w:sz w:val="18"/>
                                <w:szCs w:val="18"/>
                              </w:rPr>
                            </w:pPr>
                          </w:p>
                          <w:p w:rsidR="007C781F" w:rsidRPr="006B57CE" w:rsidRDefault="007C781F" w:rsidP="007C781F">
                            <w:pPr>
                              <w:widowControl w:val="0"/>
                              <w:autoSpaceDE w:val="0"/>
                              <w:autoSpaceDN w:val="0"/>
                              <w:adjustRightInd w:val="0"/>
                              <w:spacing w:after="60" w:line="161" w:lineRule="atLeast"/>
                              <w:ind w:left="90" w:hanging="86"/>
                              <w:rPr>
                                <w:b/>
                                <w:color w:val="57585A"/>
                                <w:sz w:val="18"/>
                                <w:szCs w:val="18"/>
                              </w:rPr>
                            </w:pPr>
                            <w:r w:rsidRPr="006B57CE">
                              <w:rPr>
                                <w:b/>
                                <w:color w:val="57585A"/>
                                <w:sz w:val="18"/>
                                <w:szCs w:val="18"/>
                              </w:rPr>
                              <w:t>Project Cost:</w:t>
                            </w:r>
                          </w:p>
                          <w:p w:rsidR="007C781F" w:rsidRPr="006B57CE" w:rsidRDefault="007C781F" w:rsidP="007C781F">
                            <w:pPr>
                              <w:widowControl w:val="0"/>
                              <w:autoSpaceDE w:val="0"/>
                              <w:autoSpaceDN w:val="0"/>
                              <w:adjustRightInd w:val="0"/>
                              <w:spacing w:after="60" w:line="161" w:lineRule="atLeast"/>
                              <w:ind w:left="90" w:hanging="86"/>
                              <w:rPr>
                                <w:sz w:val="18"/>
                                <w:szCs w:val="18"/>
                              </w:rPr>
                            </w:pPr>
                            <w:r w:rsidRPr="006B57CE">
                              <w:rPr>
                                <w:sz w:val="18"/>
                                <w:szCs w:val="18"/>
                              </w:rPr>
                              <w:t>$16,957,562</w:t>
                            </w:r>
                          </w:p>
                          <w:p w:rsidR="007C781F" w:rsidRPr="006B57CE" w:rsidRDefault="007C781F" w:rsidP="007C781F">
                            <w:pPr>
                              <w:widowControl w:val="0"/>
                              <w:autoSpaceDE w:val="0"/>
                              <w:autoSpaceDN w:val="0"/>
                              <w:adjustRightInd w:val="0"/>
                              <w:spacing w:line="240" w:lineRule="auto"/>
                              <w:rPr>
                                <w:color w:val="57585A"/>
                                <w:sz w:val="18"/>
                                <w:szCs w:val="18"/>
                              </w:rPr>
                            </w:pPr>
                          </w:p>
                          <w:p w:rsidR="007C781F" w:rsidRPr="006B57CE" w:rsidRDefault="007C781F" w:rsidP="007C781F">
                            <w:pPr>
                              <w:widowControl w:val="0"/>
                              <w:autoSpaceDE w:val="0"/>
                              <w:autoSpaceDN w:val="0"/>
                              <w:adjustRightInd w:val="0"/>
                              <w:spacing w:after="60" w:line="161" w:lineRule="atLeast"/>
                              <w:ind w:left="90" w:hanging="86"/>
                              <w:rPr>
                                <w:b/>
                                <w:color w:val="57585A"/>
                                <w:sz w:val="18"/>
                                <w:szCs w:val="18"/>
                              </w:rPr>
                            </w:pPr>
                            <w:r w:rsidRPr="006B57CE">
                              <w:rPr>
                                <w:b/>
                                <w:color w:val="57585A"/>
                                <w:sz w:val="18"/>
                                <w:szCs w:val="18"/>
                              </w:rPr>
                              <w:t>Annual Savings:</w:t>
                            </w:r>
                          </w:p>
                          <w:p w:rsidR="007C781F" w:rsidRPr="006B57CE" w:rsidRDefault="007C781F" w:rsidP="007C781F">
                            <w:pPr>
                              <w:widowControl w:val="0"/>
                              <w:autoSpaceDE w:val="0"/>
                              <w:autoSpaceDN w:val="0"/>
                              <w:adjustRightInd w:val="0"/>
                              <w:spacing w:after="60" w:line="161" w:lineRule="atLeast"/>
                              <w:rPr>
                                <w:sz w:val="18"/>
                                <w:szCs w:val="18"/>
                              </w:rPr>
                            </w:pPr>
                            <w:r w:rsidRPr="006B57CE">
                              <w:rPr>
                                <w:sz w:val="18"/>
                                <w:szCs w:val="18"/>
                              </w:rPr>
                              <w:t>$942,087</w:t>
                            </w:r>
                          </w:p>
                          <w:p w:rsidR="007C781F" w:rsidRPr="006B57CE" w:rsidRDefault="007C781F" w:rsidP="007C781F">
                            <w:pPr>
                              <w:widowControl w:val="0"/>
                              <w:autoSpaceDE w:val="0"/>
                              <w:autoSpaceDN w:val="0"/>
                              <w:adjustRightInd w:val="0"/>
                              <w:spacing w:line="240" w:lineRule="auto"/>
                              <w:rPr>
                                <w:color w:val="57585A"/>
                                <w:sz w:val="18"/>
                                <w:szCs w:val="18"/>
                              </w:rPr>
                            </w:pPr>
                          </w:p>
                          <w:p w:rsidR="007C781F" w:rsidRPr="006B57CE" w:rsidRDefault="007C781F" w:rsidP="007C781F">
                            <w:pPr>
                              <w:widowControl w:val="0"/>
                              <w:autoSpaceDE w:val="0"/>
                              <w:autoSpaceDN w:val="0"/>
                              <w:adjustRightInd w:val="0"/>
                              <w:spacing w:after="60" w:line="161" w:lineRule="atLeast"/>
                              <w:ind w:left="90" w:hanging="86"/>
                              <w:rPr>
                                <w:b/>
                                <w:color w:val="57585A"/>
                                <w:sz w:val="18"/>
                                <w:szCs w:val="18"/>
                              </w:rPr>
                            </w:pPr>
                            <w:r w:rsidRPr="006B57CE">
                              <w:rPr>
                                <w:b/>
                                <w:color w:val="57585A"/>
                                <w:sz w:val="18"/>
                                <w:szCs w:val="18"/>
                              </w:rPr>
                              <w:t>Scope of Work:</w:t>
                            </w:r>
                          </w:p>
                          <w:p w:rsidR="007C781F" w:rsidRPr="006B57CE" w:rsidRDefault="007C781F" w:rsidP="007C781F">
                            <w:pPr>
                              <w:widowControl w:val="0"/>
                              <w:numPr>
                                <w:ilvl w:val="0"/>
                                <w:numId w:val="20"/>
                              </w:numPr>
                              <w:tabs>
                                <w:tab w:val="num" w:pos="180"/>
                              </w:tabs>
                              <w:autoSpaceDE w:val="0"/>
                              <w:autoSpaceDN w:val="0"/>
                              <w:adjustRightInd w:val="0"/>
                              <w:spacing w:line="161" w:lineRule="atLeast"/>
                              <w:rPr>
                                <w:sz w:val="18"/>
                                <w:szCs w:val="18"/>
                              </w:rPr>
                            </w:pPr>
                            <w:r w:rsidRPr="006B57CE">
                              <w:rPr>
                                <w:sz w:val="18"/>
                                <w:szCs w:val="18"/>
                              </w:rPr>
                              <w:t>T8 to LED Conversion</w:t>
                            </w:r>
                          </w:p>
                          <w:p w:rsidR="007C781F" w:rsidRPr="006B57CE" w:rsidRDefault="007C781F" w:rsidP="007C781F">
                            <w:pPr>
                              <w:widowControl w:val="0"/>
                              <w:numPr>
                                <w:ilvl w:val="0"/>
                                <w:numId w:val="20"/>
                              </w:numPr>
                              <w:tabs>
                                <w:tab w:val="num" w:pos="180"/>
                              </w:tabs>
                              <w:autoSpaceDE w:val="0"/>
                              <w:autoSpaceDN w:val="0"/>
                              <w:adjustRightInd w:val="0"/>
                              <w:spacing w:line="161" w:lineRule="atLeast"/>
                              <w:rPr>
                                <w:sz w:val="18"/>
                                <w:szCs w:val="18"/>
                              </w:rPr>
                            </w:pPr>
                            <w:r w:rsidRPr="006B57CE">
                              <w:rPr>
                                <w:sz w:val="18"/>
                                <w:szCs w:val="18"/>
                              </w:rPr>
                              <w:t xml:space="preserve">Exterior &amp; Gym Lighting Retrofit </w:t>
                            </w:r>
                          </w:p>
                          <w:p w:rsidR="007C781F" w:rsidRPr="006B57CE" w:rsidRDefault="007C781F" w:rsidP="007C781F">
                            <w:pPr>
                              <w:widowControl w:val="0"/>
                              <w:numPr>
                                <w:ilvl w:val="0"/>
                                <w:numId w:val="20"/>
                              </w:numPr>
                              <w:tabs>
                                <w:tab w:val="num" w:pos="180"/>
                              </w:tabs>
                              <w:autoSpaceDE w:val="0"/>
                              <w:autoSpaceDN w:val="0"/>
                              <w:adjustRightInd w:val="0"/>
                              <w:spacing w:line="161" w:lineRule="atLeast"/>
                              <w:rPr>
                                <w:sz w:val="18"/>
                                <w:szCs w:val="18"/>
                              </w:rPr>
                            </w:pPr>
                            <w:r w:rsidRPr="006B57CE">
                              <w:rPr>
                                <w:sz w:val="18"/>
                                <w:szCs w:val="18"/>
                              </w:rPr>
                              <w:t>Building Envelope Weatherization</w:t>
                            </w:r>
                          </w:p>
                          <w:p w:rsidR="007C781F" w:rsidRPr="006B57CE" w:rsidRDefault="007C781F" w:rsidP="007C781F">
                            <w:pPr>
                              <w:widowControl w:val="0"/>
                              <w:numPr>
                                <w:ilvl w:val="0"/>
                                <w:numId w:val="20"/>
                              </w:numPr>
                              <w:tabs>
                                <w:tab w:val="num" w:pos="180"/>
                              </w:tabs>
                              <w:autoSpaceDE w:val="0"/>
                              <w:autoSpaceDN w:val="0"/>
                              <w:adjustRightInd w:val="0"/>
                              <w:spacing w:line="161" w:lineRule="atLeast"/>
                              <w:rPr>
                                <w:sz w:val="18"/>
                                <w:szCs w:val="18"/>
                              </w:rPr>
                            </w:pPr>
                            <w:r w:rsidRPr="006B57CE">
                              <w:rPr>
                                <w:sz w:val="18"/>
                                <w:szCs w:val="18"/>
                              </w:rPr>
                              <w:t>HVAC Replacement</w:t>
                            </w:r>
                          </w:p>
                          <w:p w:rsidR="007C781F" w:rsidRPr="006B57CE" w:rsidRDefault="007C781F" w:rsidP="007C781F">
                            <w:pPr>
                              <w:widowControl w:val="0"/>
                              <w:numPr>
                                <w:ilvl w:val="0"/>
                                <w:numId w:val="20"/>
                              </w:numPr>
                              <w:tabs>
                                <w:tab w:val="num" w:pos="180"/>
                              </w:tabs>
                              <w:autoSpaceDE w:val="0"/>
                              <w:autoSpaceDN w:val="0"/>
                              <w:adjustRightInd w:val="0"/>
                              <w:spacing w:line="161" w:lineRule="atLeast"/>
                              <w:rPr>
                                <w:sz w:val="18"/>
                                <w:szCs w:val="18"/>
                              </w:rPr>
                            </w:pPr>
                            <w:r w:rsidRPr="006B57CE">
                              <w:rPr>
                                <w:sz w:val="18"/>
                                <w:szCs w:val="18"/>
                              </w:rPr>
                              <w:t>Energy Management System</w:t>
                            </w:r>
                          </w:p>
                          <w:p w:rsidR="007C781F" w:rsidRPr="006B57CE" w:rsidRDefault="007C781F" w:rsidP="007C781F">
                            <w:pPr>
                              <w:widowControl w:val="0"/>
                              <w:numPr>
                                <w:ilvl w:val="0"/>
                                <w:numId w:val="20"/>
                              </w:numPr>
                              <w:tabs>
                                <w:tab w:val="num" w:pos="180"/>
                              </w:tabs>
                              <w:autoSpaceDE w:val="0"/>
                              <w:autoSpaceDN w:val="0"/>
                              <w:adjustRightInd w:val="0"/>
                              <w:spacing w:line="161" w:lineRule="atLeast"/>
                              <w:rPr>
                                <w:sz w:val="18"/>
                                <w:szCs w:val="18"/>
                              </w:rPr>
                            </w:pPr>
                            <w:r w:rsidRPr="006B57CE">
                              <w:rPr>
                                <w:sz w:val="18"/>
                                <w:szCs w:val="18"/>
                              </w:rPr>
                              <w:t>Water Conservation Measures</w:t>
                            </w:r>
                          </w:p>
                          <w:p w:rsidR="007C781F" w:rsidRPr="006B57CE" w:rsidRDefault="007C781F" w:rsidP="007C781F">
                            <w:pPr>
                              <w:widowControl w:val="0"/>
                              <w:numPr>
                                <w:ilvl w:val="0"/>
                                <w:numId w:val="20"/>
                              </w:numPr>
                              <w:tabs>
                                <w:tab w:val="num" w:pos="180"/>
                              </w:tabs>
                              <w:autoSpaceDE w:val="0"/>
                              <w:autoSpaceDN w:val="0"/>
                              <w:adjustRightInd w:val="0"/>
                              <w:spacing w:line="161" w:lineRule="atLeast"/>
                              <w:rPr>
                                <w:sz w:val="18"/>
                                <w:szCs w:val="18"/>
                              </w:rPr>
                            </w:pPr>
                            <w:r w:rsidRPr="006B57CE">
                              <w:rPr>
                                <w:sz w:val="18"/>
                                <w:szCs w:val="18"/>
                              </w:rPr>
                              <w:t>Plug-Load Controls</w:t>
                            </w:r>
                          </w:p>
                          <w:p w:rsidR="007C781F" w:rsidRPr="006B57CE" w:rsidRDefault="007C781F" w:rsidP="007C781F">
                            <w:pPr>
                              <w:widowControl w:val="0"/>
                              <w:numPr>
                                <w:ilvl w:val="0"/>
                                <w:numId w:val="20"/>
                              </w:numPr>
                              <w:tabs>
                                <w:tab w:val="num" w:pos="180"/>
                              </w:tabs>
                              <w:autoSpaceDE w:val="0"/>
                              <w:autoSpaceDN w:val="0"/>
                              <w:adjustRightInd w:val="0"/>
                              <w:spacing w:line="161" w:lineRule="atLeast"/>
                              <w:rPr>
                                <w:sz w:val="18"/>
                                <w:szCs w:val="18"/>
                              </w:rPr>
                            </w:pPr>
                            <w:r w:rsidRPr="006B57CE">
                              <w:rPr>
                                <w:sz w:val="18"/>
                                <w:szCs w:val="18"/>
                              </w:rPr>
                              <w:t>Solar Picnic Tables</w:t>
                            </w:r>
                          </w:p>
                          <w:p w:rsidR="007C781F" w:rsidRPr="006B57CE" w:rsidRDefault="007C781F" w:rsidP="007C781F">
                            <w:pPr>
                              <w:widowControl w:val="0"/>
                              <w:autoSpaceDE w:val="0"/>
                              <w:autoSpaceDN w:val="0"/>
                              <w:adjustRightInd w:val="0"/>
                              <w:spacing w:line="240" w:lineRule="auto"/>
                              <w:rPr>
                                <w:sz w:val="18"/>
                                <w:szCs w:val="18"/>
                              </w:rPr>
                            </w:pPr>
                          </w:p>
                          <w:p w:rsidR="007C781F" w:rsidRPr="006B57CE" w:rsidRDefault="007C781F" w:rsidP="007C781F">
                            <w:pPr>
                              <w:rPr>
                                <w:b/>
                                <w:color w:val="57585A"/>
                                <w:sz w:val="18"/>
                                <w:szCs w:val="18"/>
                              </w:rPr>
                            </w:pPr>
                            <w:r w:rsidRPr="006B57CE">
                              <w:rPr>
                                <w:b/>
                                <w:color w:val="57585A"/>
                                <w:sz w:val="18"/>
                                <w:szCs w:val="18"/>
                              </w:rPr>
                              <w:t>Role of the Responder:</w:t>
                            </w:r>
                          </w:p>
                          <w:p w:rsidR="007C781F" w:rsidRPr="006B57CE" w:rsidRDefault="007C781F" w:rsidP="007C781F">
                            <w:pPr>
                              <w:rPr>
                                <w:b/>
                                <w:color w:val="57585A"/>
                                <w:sz w:val="18"/>
                                <w:szCs w:val="18"/>
                              </w:rPr>
                            </w:pPr>
                            <w:r w:rsidRPr="006B57CE">
                              <w:rPr>
                                <w:sz w:val="18"/>
                                <w:szCs w:val="18"/>
                              </w:rPr>
                              <w:t>Energy Services Company</w:t>
                            </w:r>
                          </w:p>
                          <w:p w:rsidR="007C781F" w:rsidRPr="006B57CE" w:rsidRDefault="007C781F" w:rsidP="007C781F">
                            <w:pPr>
                              <w:widowControl w:val="0"/>
                              <w:autoSpaceDE w:val="0"/>
                              <w:autoSpaceDN w:val="0"/>
                              <w:adjustRightInd w:val="0"/>
                              <w:spacing w:line="240" w:lineRule="auto"/>
                              <w:ind w:left="90" w:hanging="86"/>
                              <w:rPr>
                                <w:b/>
                                <w:color w:val="57585A"/>
                                <w:sz w:val="18"/>
                                <w:szCs w:val="18"/>
                              </w:rPr>
                            </w:pPr>
                          </w:p>
                          <w:p w:rsidR="007C781F" w:rsidRPr="006B57CE" w:rsidRDefault="007C781F" w:rsidP="007C781F">
                            <w:pPr>
                              <w:widowControl w:val="0"/>
                              <w:autoSpaceDE w:val="0"/>
                              <w:autoSpaceDN w:val="0"/>
                              <w:adjustRightInd w:val="0"/>
                              <w:spacing w:after="60" w:line="161" w:lineRule="atLeast"/>
                              <w:ind w:left="90" w:hanging="86"/>
                              <w:rPr>
                                <w:b/>
                                <w:color w:val="57585A"/>
                                <w:sz w:val="18"/>
                                <w:szCs w:val="18"/>
                              </w:rPr>
                            </w:pPr>
                            <w:r w:rsidRPr="006B57CE">
                              <w:rPr>
                                <w:b/>
                                <w:color w:val="57585A"/>
                                <w:sz w:val="18"/>
                                <w:szCs w:val="18"/>
                              </w:rPr>
                              <w:t>Construction Dates:</w:t>
                            </w:r>
                          </w:p>
                          <w:p w:rsidR="007C781F" w:rsidRPr="006B57CE" w:rsidRDefault="007C781F" w:rsidP="007C781F">
                            <w:pPr>
                              <w:widowControl w:val="0"/>
                              <w:autoSpaceDE w:val="0"/>
                              <w:autoSpaceDN w:val="0"/>
                              <w:adjustRightInd w:val="0"/>
                              <w:spacing w:after="60" w:line="161" w:lineRule="atLeast"/>
                              <w:ind w:left="90" w:hanging="86"/>
                              <w:rPr>
                                <w:sz w:val="18"/>
                                <w:szCs w:val="18"/>
                              </w:rPr>
                            </w:pPr>
                            <w:r w:rsidRPr="006B57CE">
                              <w:rPr>
                                <w:sz w:val="18"/>
                                <w:szCs w:val="18"/>
                              </w:rPr>
                              <w:t>August 2017 – Ongoing</w:t>
                            </w:r>
                          </w:p>
                          <w:p w:rsidR="007C781F" w:rsidRPr="006B57CE" w:rsidRDefault="007C781F" w:rsidP="007C781F">
                            <w:pPr>
                              <w:widowControl w:val="0"/>
                              <w:autoSpaceDE w:val="0"/>
                              <w:autoSpaceDN w:val="0"/>
                              <w:adjustRightInd w:val="0"/>
                              <w:spacing w:line="240" w:lineRule="auto"/>
                              <w:ind w:left="90" w:hanging="86"/>
                              <w:rPr>
                                <w:color w:val="57585A"/>
                                <w:sz w:val="18"/>
                                <w:szCs w:val="18"/>
                              </w:rPr>
                            </w:pPr>
                          </w:p>
                          <w:p w:rsidR="007C781F" w:rsidRPr="006B57CE" w:rsidRDefault="007C781F" w:rsidP="007C781F">
                            <w:pPr>
                              <w:rPr>
                                <w:b/>
                                <w:color w:val="57585A"/>
                                <w:sz w:val="18"/>
                                <w:szCs w:val="18"/>
                              </w:rPr>
                            </w:pPr>
                            <w:r w:rsidRPr="006B57CE">
                              <w:rPr>
                                <w:b/>
                                <w:color w:val="57585A"/>
                                <w:sz w:val="18"/>
                                <w:szCs w:val="18"/>
                              </w:rPr>
                              <w:t>Project Term:</w:t>
                            </w:r>
                          </w:p>
                          <w:p w:rsidR="007C781F" w:rsidRPr="006B57CE" w:rsidRDefault="007C781F" w:rsidP="007C781F">
                            <w:pPr>
                              <w:widowControl w:val="0"/>
                              <w:autoSpaceDE w:val="0"/>
                              <w:autoSpaceDN w:val="0"/>
                              <w:adjustRightInd w:val="0"/>
                              <w:spacing w:after="60" w:line="161" w:lineRule="atLeast"/>
                              <w:rPr>
                                <w:sz w:val="18"/>
                                <w:szCs w:val="18"/>
                              </w:rPr>
                            </w:pPr>
                            <w:r w:rsidRPr="006B57CE">
                              <w:rPr>
                                <w:sz w:val="18"/>
                                <w:szCs w:val="18"/>
                              </w:rPr>
                              <w:t>18 Years</w:t>
                            </w:r>
                          </w:p>
                          <w:p w:rsidR="007C781F" w:rsidRPr="006B57CE" w:rsidRDefault="007C781F" w:rsidP="007C781F">
                            <w:pPr>
                              <w:widowControl w:val="0"/>
                              <w:autoSpaceDE w:val="0"/>
                              <w:autoSpaceDN w:val="0"/>
                              <w:adjustRightInd w:val="0"/>
                              <w:spacing w:line="240" w:lineRule="auto"/>
                              <w:ind w:left="90" w:hanging="86"/>
                              <w:rPr>
                                <w:color w:val="57585A"/>
                                <w:sz w:val="18"/>
                                <w:szCs w:val="18"/>
                              </w:rPr>
                            </w:pPr>
                          </w:p>
                          <w:p w:rsidR="007C781F" w:rsidRPr="006B57CE" w:rsidRDefault="007C781F" w:rsidP="007C781F">
                            <w:pPr>
                              <w:rPr>
                                <w:b/>
                                <w:color w:val="57585A"/>
                                <w:sz w:val="18"/>
                                <w:szCs w:val="18"/>
                              </w:rPr>
                            </w:pPr>
                            <w:r w:rsidRPr="006B57CE">
                              <w:rPr>
                                <w:b/>
                                <w:color w:val="57585A"/>
                                <w:sz w:val="18"/>
                                <w:szCs w:val="18"/>
                              </w:rPr>
                              <w:t>Project Beginning and End dates:</w:t>
                            </w:r>
                          </w:p>
                          <w:p w:rsidR="007C781F" w:rsidRPr="006B57CE" w:rsidRDefault="007C781F" w:rsidP="007C781F">
                            <w:pPr>
                              <w:rPr>
                                <w:sz w:val="18"/>
                                <w:szCs w:val="18"/>
                              </w:rPr>
                            </w:pPr>
                            <w:r w:rsidRPr="006B57CE">
                              <w:rPr>
                                <w:sz w:val="18"/>
                                <w:szCs w:val="18"/>
                              </w:rPr>
                              <w:t>2017-2036</w:t>
                            </w:r>
                          </w:p>
                          <w:p w:rsidR="007C781F" w:rsidRPr="006B57CE" w:rsidRDefault="007C781F" w:rsidP="007C781F">
                            <w:pPr>
                              <w:widowControl w:val="0"/>
                              <w:autoSpaceDE w:val="0"/>
                              <w:autoSpaceDN w:val="0"/>
                              <w:adjustRightInd w:val="0"/>
                              <w:spacing w:line="240" w:lineRule="auto"/>
                              <w:ind w:left="90" w:hanging="86"/>
                              <w:rPr>
                                <w:color w:val="57585A"/>
                                <w:sz w:val="18"/>
                                <w:szCs w:val="18"/>
                              </w:rPr>
                            </w:pPr>
                          </w:p>
                          <w:p w:rsidR="007C781F" w:rsidRPr="006B57CE" w:rsidRDefault="007C781F" w:rsidP="007C781F">
                            <w:pPr>
                              <w:widowControl w:val="0"/>
                              <w:autoSpaceDE w:val="0"/>
                              <w:autoSpaceDN w:val="0"/>
                              <w:adjustRightInd w:val="0"/>
                              <w:spacing w:after="60" w:line="161" w:lineRule="atLeast"/>
                              <w:ind w:left="90" w:hanging="86"/>
                              <w:rPr>
                                <w:b/>
                                <w:color w:val="57585A"/>
                                <w:sz w:val="18"/>
                                <w:szCs w:val="18"/>
                              </w:rPr>
                            </w:pPr>
                            <w:r w:rsidRPr="006B57CE">
                              <w:rPr>
                                <w:b/>
                                <w:color w:val="57585A"/>
                                <w:sz w:val="18"/>
                                <w:szCs w:val="18"/>
                              </w:rPr>
                              <w:t>Contact Information:</w:t>
                            </w:r>
                          </w:p>
                          <w:p w:rsidR="007C781F" w:rsidRPr="006B57CE" w:rsidRDefault="007C781F" w:rsidP="007C781F">
                            <w:pPr>
                              <w:rPr>
                                <w:sz w:val="18"/>
                                <w:szCs w:val="18"/>
                              </w:rPr>
                            </w:pPr>
                            <w:r w:rsidRPr="006B57CE">
                              <w:rPr>
                                <w:sz w:val="18"/>
                                <w:szCs w:val="18"/>
                              </w:rPr>
                              <w:t>Sue Rutledge</w:t>
                            </w:r>
                          </w:p>
                          <w:p w:rsidR="007C781F" w:rsidRPr="006B57CE" w:rsidRDefault="007C781F" w:rsidP="007C781F">
                            <w:pPr>
                              <w:rPr>
                                <w:sz w:val="18"/>
                                <w:szCs w:val="18"/>
                              </w:rPr>
                            </w:pPr>
                            <w:r w:rsidRPr="006B57CE">
                              <w:rPr>
                                <w:sz w:val="18"/>
                                <w:szCs w:val="18"/>
                              </w:rPr>
                              <w:t>Executive Director of Operations</w:t>
                            </w:r>
                          </w:p>
                          <w:p w:rsidR="007C781F" w:rsidRPr="006B57CE" w:rsidRDefault="007C781F" w:rsidP="007C781F">
                            <w:pPr>
                              <w:rPr>
                                <w:sz w:val="18"/>
                                <w:szCs w:val="18"/>
                              </w:rPr>
                            </w:pPr>
                            <w:r w:rsidRPr="006B57CE">
                              <w:rPr>
                                <w:sz w:val="18"/>
                                <w:szCs w:val="18"/>
                              </w:rPr>
                              <w:t>199 Sessions Drive</w:t>
                            </w:r>
                          </w:p>
                          <w:p w:rsidR="007C781F" w:rsidRPr="006B57CE" w:rsidRDefault="007C781F" w:rsidP="007C781F">
                            <w:pPr>
                              <w:rPr>
                                <w:sz w:val="18"/>
                                <w:szCs w:val="18"/>
                              </w:rPr>
                            </w:pPr>
                            <w:r w:rsidRPr="006B57CE">
                              <w:rPr>
                                <w:sz w:val="18"/>
                                <w:szCs w:val="18"/>
                              </w:rPr>
                              <w:t xml:space="preserve">Bolivia, NC 28422 </w:t>
                            </w:r>
                          </w:p>
                          <w:p w:rsidR="007C781F" w:rsidRPr="006B57CE" w:rsidRDefault="007C781F" w:rsidP="007C781F">
                            <w:pPr>
                              <w:rPr>
                                <w:sz w:val="18"/>
                                <w:szCs w:val="18"/>
                              </w:rPr>
                            </w:pPr>
                            <w:r w:rsidRPr="006B57CE">
                              <w:rPr>
                                <w:sz w:val="18"/>
                                <w:szCs w:val="18"/>
                              </w:rPr>
                              <w:t>(910) 253-2900</w:t>
                            </w:r>
                          </w:p>
                          <w:p w:rsidR="007C781F" w:rsidRPr="006B57CE" w:rsidRDefault="00EF166D" w:rsidP="007C781F">
                            <w:pPr>
                              <w:rPr>
                                <w:sz w:val="18"/>
                                <w:szCs w:val="18"/>
                              </w:rPr>
                            </w:pPr>
                            <w:hyperlink r:id="rId9" w:history="1">
                              <w:r w:rsidR="007C781F" w:rsidRPr="006B57CE">
                                <w:rPr>
                                  <w:sz w:val="18"/>
                                  <w:szCs w:val="18"/>
                                </w:rPr>
                                <w:t>srutledge@bcswan.net</w:t>
                              </w:r>
                            </w:hyperlink>
                            <w:r w:rsidR="007C781F">
                              <w:rPr>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488B8A" id="_x0000_t202" coordsize="21600,21600" o:spt="202" path="m,l,21600r21600,l21600,xe">
                <v:stroke joinstyle="miter"/>
                <v:path gradientshapeok="t" o:connecttype="rect"/>
              </v:shapetype>
              <v:shape id="Text Box 86" o:spid="_x0000_s1026" type="#_x0000_t202" style="position:absolute;margin-left:6pt;margin-top:113.85pt;width:186.65pt;height:520.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" filled="f" stroked="f" strokecolor="white [3212]">
                <v:textbox>
                  <w:txbxContent>
                    <w:p w:rsidR="007C781F" w:rsidRPr="006B57CE" w:rsidRDefault="007C781F" w:rsidP="007C781F">
                      <w:pPr>
                        <w:widowControl w:val="0"/>
                        <w:autoSpaceDE w:val="0"/>
                        <w:autoSpaceDN w:val="0"/>
                        <w:adjustRightInd w:val="0"/>
                        <w:spacing w:after="60" w:line="161" w:lineRule="atLeast"/>
                        <w:ind w:left="90" w:hanging="86"/>
                        <w:rPr>
                          <w:b/>
                          <w:color w:val="57585A"/>
                          <w:sz w:val="18"/>
                          <w:szCs w:val="18"/>
                        </w:rPr>
                      </w:pPr>
                      <w:r w:rsidRPr="006B57CE">
                        <w:rPr>
                          <w:b/>
                          <w:color w:val="57585A"/>
                          <w:sz w:val="18"/>
                          <w:szCs w:val="18"/>
                        </w:rPr>
                        <w:t>Type of Project:</w:t>
                      </w:r>
                    </w:p>
                    <w:p w:rsidR="007C781F" w:rsidRPr="006B57CE" w:rsidRDefault="007C781F" w:rsidP="007C781F">
                      <w:pPr>
                        <w:widowControl w:val="0"/>
                        <w:autoSpaceDE w:val="0"/>
                        <w:autoSpaceDN w:val="0"/>
                        <w:adjustRightInd w:val="0"/>
                        <w:spacing w:after="60" w:line="161" w:lineRule="atLeast"/>
                        <w:ind w:left="90" w:hanging="86"/>
                        <w:rPr>
                          <w:sz w:val="18"/>
                          <w:szCs w:val="18"/>
                        </w:rPr>
                      </w:pPr>
                      <w:r w:rsidRPr="006B57CE">
                        <w:rPr>
                          <w:sz w:val="18"/>
                          <w:szCs w:val="18"/>
                        </w:rPr>
                        <w:t>Performance Contract</w:t>
                      </w:r>
                    </w:p>
                    <w:p w:rsidR="007C781F" w:rsidRPr="006B57CE" w:rsidRDefault="007C781F" w:rsidP="007C781F">
                      <w:pPr>
                        <w:widowControl w:val="0"/>
                        <w:autoSpaceDE w:val="0"/>
                        <w:autoSpaceDN w:val="0"/>
                        <w:adjustRightInd w:val="0"/>
                        <w:spacing w:line="240" w:lineRule="auto"/>
                        <w:ind w:left="90" w:hanging="86"/>
                        <w:rPr>
                          <w:sz w:val="18"/>
                          <w:szCs w:val="18"/>
                        </w:rPr>
                      </w:pPr>
                    </w:p>
                    <w:p w:rsidR="007C781F" w:rsidRPr="006B57CE" w:rsidRDefault="007C781F" w:rsidP="007C781F">
                      <w:pPr>
                        <w:widowControl w:val="0"/>
                        <w:autoSpaceDE w:val="0"/>
                        <w:autoSpaceDN w:val="0"/>
                        <w:adjustRightInd w:val="0"/>
                        <w:spacing w:after="60" w:line="161" w:lineRule="atLeast"/>
                        <w:ind w:left="90" w:hanging="86"/>
                        <w:rPr>
                          <w:b/>
                          <w:color w:val="57585A"/>
                          <w:sz w:val="18"/>
                          <w:szCs w:val="18"/>
                        </w:rPr>
                      </w:pPr>
                      <w:r w:rsidRPr="006B57CE">
                        <w:rPr>
                          <w:b/>
                          <w:color w:val="57585A"/>
                          <w:sz w:val="18"/>
                          <w:szCs w:val="18"/>
                        </w:rPr>
                        <w:t>Project Location:</w:t>
                      </w:r>
                    </w:p>
                    <w:p w:rsidR="007C781F" w:rsidRPr="006B57CE" w:rsidRDefault="007C781F" w:rsidP="007C781F">
                      <w:pPr>
                        <w:widowControl w:val="0"/>
                        <w:autoSpaceDE w:val="0"/>
                        <w:autoSpaceDN w:val="0"/>
                        <w:adjustRightInd w:val="0"/>
                        <w:spacing w:after="60" w:line="161" w:lineRule="atLeast"/>
                        <w:ind w:left="90" w:hanging="86"/>
                        <w:rPr>
                          <w:sz w:val="18"/>
                          <w:szCs w:val="18"/>
                        </w:rPr>
                      </w:pPr>
                      <w:r w:rsidRPr="006B57CE">
                        <w:rPr>
                          <w:sz w:val="18"/>
                          <w:szCs w:val="18"/>
                        </w:rPr>
                        <w:t>Bolivia, North Carolina</w:t>
                      </w:r>
                    </w:p>
                    <w:p w:rsidR="007C781F" w:rsidRPr="006B57CE" w:rsidRDefault="007C781F" w:rsidP="007C781F">
                      <w:pPr>
                        <w:widowControl w:val="0"/>
                        <w:autoSpaceDE w:val="0"/>
                        <w:autoSpaceDN w:val="0"/>
                        <w:adjustRightInd w:val="0"/>
                        <w:spacing w:line="240" w:lineRule="auto"/>
                        <w:ind w:left="90" w:hanging="86"/>
                        <w:rPr>
                          <w:color w:val="57585A"/>
                          <w:sz w:val="18"/>
                          <w:szCs w:val="18"/>
                        </w:rPr>
                      </w:pPr>
                    </w:p>
                    <w:p w:rsidR="007C781F" w:rsidRPr="006B57CE" w:rsidRDefault="007C781F" w:rsidP="007C781F">
                      <w:pPr>
                        <w:widowControl w:val="0"/>
                        <w:autoSpaceDE w:val="0"/>
                        <w:autoSpaceDN w:val="0"/>
                        <w:adjustRightInd w:val="0"/>
                        <w:spacing w:after="60" w:line="161" w:lineRule="atLeast"/>
                        <w:ind w:left="90" w:hanging="86"/>
                        <w:rPr>
                          <w:b/>
                          <w:color w:val="57585A"/>
                          <w:sz w:val="18"/>
                          <w:szCs w:val="18"/>
                        </w:rPr>
                      </w:pPr>
                      <w:r w:rsidRPr="006B57CE">
                        <w:rPr>
                          <w:b/>
                          <w:color w:val="57585A"/>
                          <w:sz w:val="18"/>
                          <w:szCs w:val="18"/>
                        </w:rPr>
                        <w:t>Project Cost:</w:t>
                      </w:r>
                    </w:p>
                    <w:p w:rsidR="007C781F" w:rsidRPr="006B57CE" w:rsidRDefault="007C781F" w:rsidP="007C781F">
                      <w:pPr>
                        <w:widowControl w:val="0"/>
                        <w:autoSpaceDE w:val="0"/>
                        <w:autoSpaceDN w:val="0"/>
                        <w:adjustRightInd w:val="0"/>
                        <w:spacing w:after="60" w:line="161" w:lineRule="atLeast"/>
                        <w:ind w:left="90" w:hanging="86"/>
                        <w:rPr>
                          <w:sz w:val="18"/>
                          <w:szCs w:val="18"/>
                        </w:rPr>
                      </w:pPr>
                      <w:r w:rsidRPr="006B57CE">
                        <w:rPr>
                          <w:sz w:val="18"/>
                          <w:szCs w:val="18"/>
                        </w:rPr>
                        <w:t>$16,957,562</w:t>
                      </w:r>
                    </w:p>
                    <w:p w:rsidR="007C781F" w:rsidRPr="006B57CE" w:rsidRDefault="007C781F" w:rsidP="007C781F">
                      <w:pPr>
                        <w:widowControl w:val="0"/>
                        <w:autoSpaceDE w:val="0"/>
                        <w:autoSpaceDN w:val="0"/>
                        <w:adjustRightInd w:val="0"/>
                        <w:spacing w:line="240" w:lineRule="auto"/>
                        <w:rPr>
                          <w:color w:val="57585A"/>
                          <w:sz w:val="18"/>
                          <w:szCs w:val="18"/>
                        </w:rPr>
                      </w:pPr>
                    </w:p>
                    <w:p w:rsidR="007C781F" w:rsidRPr="006B57CE" w:rsidRDefault="007C781F" w:rsidP="007C781F">
                      <w:pPr>
                        <w:widowControl w:val="0"/>
                        <w:autoSpaceDE w:val="0"/>
                        <w:autoSpaceDN w:val="0"/>
                        <w:adjustRightInd w:val="0"/>
                        <w:spacing w:after="60" w:line="161" w:lineRule="atLeast"/>
                        <w:ind w:left="90" w:hanging="86"/>
                        <w:rPr>
                          <w:b/>
                          <w:color w:val="57585A"/>
                          <w:sz w:val="18"/>
                          <w:szCs w:val="18"/>
                        </w:rPr>
                      </w:pPr>
                      <w:r w:rsidRPr="006B57CE">
                        <w:rPr>
                          <w:b/>
                          <w:color w:val="57585A"/>
                          <w:sz w:val="18"/>
                          <w:szCs w:val="18"/>
                        </w:rPr>
                        <w:t>Annual Savings:</w:t>
                      </w:r>
                    </w:p>
                    <w:p w:rsidR="007C781F" w:rsidRPr="006B57CE" w:rsidRDefault="007C781F" w:rsidP="007C781F">
                      <w:pPr>
                        <w:widowControl w:val="0"/>
                        <w:autoSpaceDE w:val="0"/>
                        <w:autoSpaceDN w:val="0"/>
                        <w:adjustRightInd w:val="0"/>
                        <w:spacing w:after="60" w:line="161" w:lineRule="atLeast"/>
                        <w:rPr>
                          <w:sz w:val="18"/>
                          <w:szCs w:val="18"/>
                        </w:rPr>
                      </w:pPr>
                      <w:r w:rsidRPr="006B57CE">
                        <w:rPr>
                          <w:sz w:val="18"/>
                          <w:szCs w:val="18"/>
                        </w:rPr>
                        <w:t>$942,087</w:t>
                      </w:r>
                    </w:p>
                    <w:p w:rsidR="007C781F" w:rsidRPr="006B57CE" w:rsidRDefault="007C781F" w:rsidP="007C781F">
                      <w:pPr>
                        <w:widowControl w:val="0"/>
                        <w:autoSpaceDE w:val="0"/>
                        <w:autoSpaceDN w:val="0"/>
                        <w:adjustRightInd w:val="0"/>
                        <w:spacing w:line="240" w:lineRule="auto"/>
                        <w:rPr>
                          <w:color w:val="57585A"/>
                          <w:sz w:val="18"/>
                          <w:szCs w:val="18"/>
                        </w:rPr>
                      </w:pPr>
                    </w:p>
                    <w:p w:rsidR="007C781F" w:rsidRPr="006B57CE" w:rsidRDefault="007C781F" w:rsidP="007C781F">
                      <w:pPr>
                        <w:widowControl w:val="0"/>
                        <w:autoSpaceDE w:val="0"/>
                        <w:autoSpaceDN w:val="0"/>
                        <w:adjustRightInd w:val="0"/>
                        <w:spacing w:after="60" w:line="161" w:lineRule="atLeast"/>
                        <w:ind w:left="90" w:hanging="86"/>
                        <w:rPr>
                          <w:b/>
                          <w:color w:val="57585A"/>
                          <w:sz w:val="18"/>
                          <w:szCs w:val="18"/>
                        </w:rPr>
                      </w:pPr>
                      <w:r w:rsidRPr="006B57CE">
                        <w:rPr>
                          <w:b/>
                          <w:color w:val="57585A"/>
                          <w:sz w:val="18"/>
                          <w:szCs w:val="18"/>
                        </w:rPr>
                        <w:t>Scope of Work:</w:t>
                      </w:r>
                    </w:p>
                    <w:p w:rsidR="007C781F" w:rsidRPr="006B57CE" w:rsidRDefault="007C781F" w:rsidP="007C781F">
                      <w:pPr>
                        <w:widowControl w:val="0"/>
                        <w:numPr>
                          <w:ilvl w:val="0"/>
                          <w:numId w:val="38"/>
                        </w:numPr>
                        <w:tabs>
                          <w:tab w:val="num" w:pos="180"/>
                        </w:tabs>
                        <w:autoSpaceDE w:val="0"/>
                        <w:autoSpaceDN w:val="0"/>
                        <w:adjustRightInd w:val="0"/>
                        <w:spacing w:line="161" w:lineRule="atLeast"/>
                        <w:rPr>
                          <w:sz w:val="18"/>
                          <w:szCs w:val="18"/>
                        </w:rPr>
                      </w:pPr>
                      <w:r w:rsidRPr="006B57CE">
                        <w:rPr>
                          <w:sz w:val="18"/>
                          <w:szCs w:val="18"/>
                        </w:rPr>
                        <w:t>T8 to LED Conversion</w:t>
                      </w:r>
                    </w:p>
                    <w:p w:rsidR="007C781F" w:rsidRPr="006B57CE" w:rsidRDefault="007C781F" w:rsidP="007C781F">
                      <w:pPr>
                        <w:widowControl w:val="0"/>
                        <w:numPr>
                          <w:ilvl w:val="0"/>
                          <w:numId w:val="38"/>
                        </w:numPr>
                        <w:tabs>
                          <w:tab w:val="num" w:pos="180"/>
                        </w:tabs>
                        <w:autoSpaceDE w:val="0"/>
                        <w:autoSpaceDN w:val="0"/>
                        <w:adjustRightInd w:val="0"/>
                        <w:spacing w:line="161" w:lineRule="atLeast"/>
                        <w:rPr>
                          <w:sz w:val="18"/>
                          <w:szCs w:val="18"/>
                        </w:rPr>
                      </w:pPr>
                      <w:r w:rsidRPr="006B57CE">
                        <w:rPr>
                          <w:sz w:val="18"/>
                          <w:szCs w:val="18"/>
                        </w:rPr>
                        <w:t xml:space="preserve">Exterior &amp; Gym Lighting Retrofit </w:t>
                      </w:r>
                    </w:p>
                    <w:p w:rsidR="007C781F" w:rsidRPr="006B57CE" w:rsidRDefault="007C781F" w:rsidP="007C781F">
                      <w:pPr>
                        <w:widowControl w:val="0"/>
                        <w:numPr>
                          <w:ilvl w:val="0"/>
                          <w:numId w:val="38"/>
                        </w:numPr>
                        <w:tabs>
                          <w:tab w:val="num" w:pos="180"/>
                        </w:tabs>
                        <w:autoSpaceDE w:val="0"/>
                        <w:autoSpaceDN w:val="0"/>
                        <w:adjustRightInd w:val="0"/>
                        <w:spacing w:line="161" w:lineRule="atLeast"/>
                        <w:rPr>
                          <w:sz w:val="18"/>
                          <w:szCs w:val="18"/>
                        </w:rPr>
                      </w:pPr>
                      <w:r w:rsidRPr="006B57CE">
                        <w:rPr>
                          <w:sz w:val="18"/>
                          <w:szCs w:val="18"/>
                        </w:rPr>
                        <w:t>Building Envelope Weatherization</w:t>
                      </w:r>
                    </w:p>
                    <w:p w:rsidR="007C781F" w:rsidRPr="006B57CE" w:rsidRDefault="007C781F" w:rsidP="007C781F">
                      <w:pPr>
                        <w:widowControl w:val="0"/>
                        <w:numPr>
                          <w:ilvl w:val="0"/>
                          <w:numId w:val="38"/>
                        </w:numPr>
                        <w:tabs>
                          <w:tab w:val="num" w:pos="180"/>
                        </w:tabs>
                        <w:autoSpaceDE w:val="0"/>
                        <w:autoSpaceDN w:val="0"/>
                        <w:adjustRightInd w:val="0"/>
                        <w:spacing w:line="161" w:lineRule="atLeast"/>
                        <w:rPr>
                          <w:sz w:val="18"/>
                          <w:szCs w:val="18"/>
                        </w:rPr>
                      </w:pPr>
                      <w:r w:rsidRPr="006B57CE">
                        <w:rPr>
                          <w:sz w:val="18"/>
                          <w:szCs w:val="18"/>
                        </w:rPr>
                        <w:t>HVAC Replacement</w:t>
                      </w:r>
                    </w:p>
                    <w:p w:rsidR="007C781F" w:rsidRPr="006B57CE" w:rsidRDefault="007C781F" w:rsidP="007C781F">
                      <w:pPr>
                        <w:widowControl w:val="0"/>
                        <w:numPr>
                          <w:ilvl w:val="0"/>
                          <w:numId w:val="38"/>
                        </w:numPr>
                        <w:tabs>
                          <w:tab w:val="num" w:pos="180"/>
                        </w:tabs>
                        <w:autoSpaceDE w:val="0"/>
                        <w:autoSpaceDN w:val="0"/>
                        <w:adjustRightInd w:val="0"/>
                        <w:spacing w:line="161" w:lineRule="atLeast"/>
                        <w:rPr>
                          <w:sz w:val="18"/>
                          <w:szCs w:val="18"/>
                        </w:rPr>
                      </w:pPr>
                      <w:r w:rsidRPr="006B57CE">
                        <w:rPr>
                          <w:sz w:val="18"/>
                          <w:szCs w:val="18"/>
                        </w:rPr>
                        <w:t>Energy Management System</w:t>
                      </w:r>
                    </w:p>
                    <w:p w:rsidR="007C781F" w:rsidRPr="006B57CE" w:rsidRDefault="007C781F" w:rsidP="007C781F">
                      <w:pPr>
                        <w:widowControl w:val="0"/>
                        <w:numPr>
                          <w:ilvl w:val="0"/>
                          <w:numId w:val="38"/>
                        </w:numPr>
                        <w:tabs>
                          <w:tab w:val="num" w:pos="180"/>
                        </w:tabs>
                        <w:autoSpaceDE w:val="0"/>
                        <w:autoSpaceDN w:val="0"/>
                        <w:adjustRightInd w:val="0"/>
                        <w:spacing w:line="161" w:lineRule="atLeast"/>
                        <w:rPr>
                          <w:sz w:val="18"/>
                          <w:szCs w:val="18"/>
                        </w:rPr>
                      </w:pPr>
                      <w:r w:rsidRPr="006B57CE">
                        <w:rPr>
                          <w:sz w:val="18"/>
                          <w:szCs w:val="18"/>
                        </w:rPr>
                        <w:t>Water Conservation Measures</w:t>
                      </w:r>
                    </w:p>
                    <w:p w:rsidR="007C781F" w:rsidRPr="006B57CE" w:rsidRDefault="007C781F" w:rsidP="007C781F">
                      <w:pPr>
                        <w:widowControl w:val="0"/>
                        <w:numPr>
                          <w:ilvl w:val="0"/>
                          <w:numId w:val="38"/>
                        </w:numPr>
                        <w:tabs>
                          <w:tab w:val="num" w:pos="180"/>
                        </w:tabs>
                        <w:autoSpaceDE w:val="0"/>
                        <w:autoSpaceDN w:val="0"/>
                        <w:adjustRightInd w:val="0"/>
                        <w:spacing w:line="161" w:lineRule="atLeast"/>
                        <w:rPr>
                          <w:sz w:val="18"/>
                          <w:szCs w:val="18"/>
                        </w:rPr>
                      </w:pPr>
                      <w:r w:rsidRPr="006B57CE">
                        <w:rPr>
                          <w:sz w:val="18"/>
                          <w:szCs w:val="18"/>
                        </w:rPr>
                        <w:t>Plug-Load Controls</w:t>
                      </w:r>
                    </w:p>
                    <w:p w:rsidR="007C781F" w:rsidRPr="006B57CE" w:rsidRDefault="007C781F" w:rsidP="007C781F">
                      <w:pPr>
                        <w:widowControl w:val="0"/>
                        <w:numPr>
                          <w:ilvl w:val="0"/>
                          <w:numId w:val="38"/>
                        </w:numPr>
                        <w:tabs>
                          <w:tab w:val="num" w:pos="180"/>
                        </w:tabs>
                        <w:autoSpaceDE w:val="0"/>
                        <w:autoSpaceDN w:val="0"/>
                        <w:adjustRightInd w:val="0"/>
                        <w:spacing w:line="161" w:lineRule="atLeast"/>
                        <w:rPr>
                          <w:sz w:val="18"/>
                          <w:szCs w:val="18"/>
                        </w:rPr>
                      </w:pPr>
                      <w:r w:rsidRPr="006B57CE">
                        <w:rPr>
                          <w:sz w:val="18"/>
                          <w:szCs w:val="18"/>
                        </w:rPr>
                        <w:t>Solar Picnic Tables</w:t>
                      </w:r>
                    </w:p>
                    <w:p w:rsidR="007C781F" w:rsidRPr="006B57CE" w:rsidRDefault="007C781F" w:rsidP="007C781F">
                      <w:pPr>
                        <w:widowControl w:val="0"/>
                        <w:autoSpaceDE w:val="0"/>
                        <w:autoSpaceDN w:val="0"/>
                        <w:adjustRightInd w:val="0"/>
                        <w:spacing w:line="240" w:lineRule="auto"/>
                        <w:rPr>
                          <w:sz w:val="18"/>
                          <w:szCs w:val="18"/>
                        </w:rPr>
                      </w:pPr>
                    </w:p>
                    <w:p w:rsidR="007C781F" w:rsidRPr="006B57CE" w:rsidRDefault="007C781F" w:rsidP="007C781F">
                      <w:pPr>
                        <w:rPr>
                          <w:b/>
                          <w:color w:val="57585A"/>
                          <w:sz w:val="18"/>
                          <w:szCs w:val="18"/>
                        </w:rPr>
                      </w:pPr>
                      <w:r w:rsidRPr="006B57CE">
                        <w:rPr>
                          <w:b/>
                          <w:color w:val="57585A"/>
                          <w:sz w:val="18"/>
                          <w:szCs w:val="18"/>
                        </w:rPr>
                        <w:t>Role of the Responder:</w:t>
                      </w:r>
                    </w:p>
                    <w:p w:rsidR="007C781F" w:rsidRPr="006B57CE" w:rsidRDefault="007C781F" w:rsidP="007C781F">
                      <w:pPr>
                        <w:rPr>
                          <w:b/>
                          <w:color w:val="57585A"/>
                          <w:sz w:val="18"/>
                          <w:szCs w:val="18"/>
                        </w:rPr>
                      </w:pPr>
                      <w:r w:rsidRPr="006B57CE">
                        <w:rPr>
                          <w:sz w:val="18"/>
                          <w:szCs w:val="18"/>
                        </w:rPr>
                        <w:t>Energy Services Company</w:t>
                      </w:r>
                    </w:p>
                    <w:p w:rsidR="007C781F" w:rsidRPr="006B57CE" w:rsidRDefault="007C781F" w:rsidP="007C781F">
                      <w:pPr>
                        <w:widowControl w:val="0"/>
                        <w:autoSpaceDE w:val="0"/>
                        <w:autoSpaceDN w:val="0"/>
                        <w:adjustRightInd w:val="0"/>
                        <w:spacing w:line="240" w:lineRule="auto"/>
                        <w:ind w:left="90" w:hanging="86"/>
                        <w:rPr>
                          <w:b/>
                          <w:color w:val="57585A"/>
                          <w:sz w:val="18"/>
                          <w:szCs w:val="18"/>
                        </w:rPr>
                      </w:pPr>
                    </w:p>
                    <w:p w:rsidR="007C781F" w:rsidRPr="006B57CE" w:rsidRDefault="007C781F" w:rsidP="007C781F">
                      <w:pPr>
                        <w:widowControl w:val="0"/>
                        <w:autoSpaceDE w:val="0"/>
                        <w:autoSpaceDN w:val="0"/>
                        <w:adjustRightInd w:val="0"/>
                        <w:spacing w:after="60" w:line="161" w:lineRule="atLeast"/>
                        <w:ind w:left="90" w:hanging="86"/>
                        <w:rPr>
                          <w:b/>
                          <w:color w:val="57585A"/>
                          <w:sz w:val="18"/>
                          <w:szCs w:val="18"/>
                        </w:rPr>
                      </w:pPr>
                      <w:r w:rsidRPr="006B57CE">
                        <w:rPr>
                          <w:b/>
                          <w:color w:val="57585A"/>
                          <w:sz w:val="18"/>
                          <w:szCs w:val="18"/>
                        </w:rPr>
                        <w:t>Construction Dates:</w:t>
                      </w:r>
                    </w:p>
                    <w:p w:rsidR="007C781F" w:rsidRPr="006B57CE" w:rsidRDefault="007C781F" w:rsidP="007C781F">
                      <w:pPr>
                        <w:widowControl w:val="0"/>
                        <w:autoSpaceDE w:val="0"/>
                        <w:autoSpaceDN w:val="0"/>
                        <w:adjustRightInd w:val="0"/>
                        <w:spacing w:after="60" w:line="161" w:lineRule="atLeast"/>
                        <w:ind w:left="90" w:hanging="86"/>
                        <w:rPr>
                          <w:sz w:val="18"/>
                          <w:szCs w:val="18"/>
                        </w:rPr>
                      </w:pPr>
                      <w:r w:rsidRPr="006B57CE">
                        <w:rPr>
                          <w:sz w:val="18"/>
                          <w:szCs w:val="18"/>
                        </w:rPr>
                        <w:t>August 2017 – Ongoing</w:t>
                      </w:r>
                    </w:p>
                    <w:p w:rsidR="007C781F" w:rsidRPr="006B57CE" w:rsidRDefault="007C781F" w:rsidP="007C781F">
                      <w:pPr>
                        <w:widowControl w:val="0"/>
                        <w:autoSpaceDE w:val="0"/>
                        <w:autoSpaceDN w:val="0"/>
                        <w:adjustRightInd w:val="0"/>
                        <w:spacing w:line="240" w:lineRule="auto"/>
                        <w:ind w:left="90" w:hanging="86"/>
                        <w:rPr>
                          <w:color w:val="57585A"/>
                          <w:sz w:val="18"/>
                          <w:szCs w:val="18"/>
                        </w:rPr>
                      </w:pPr>
                    </w:p>
                    <w:p w:rsidR="007C781F" w:rsidRPr="006B57CE" w:rsidRDefault="007C781F" w:rsidP="007C781F">
                      <w:pPr>
                        <w:rPr>
                          <w:b/>
                          <w:color w:val="57585A"/>
                          <w:sz w:val="18"/>
                          <w:szCs w:val="18"/>
                        </w:rPr>
                      </w:pPr>
                      <w:r w:rsidRPr="006B57CE">
                        <w:rPr>
                          <w:b/>
                          <w:color w:val="57585A"/>
                          <w:sz w:val="18"/>
                          <w:szCs w:val="18"/>
                        </w:rPr>
                        <w:t>Project Term:</w:t>
                      </w:r>
                    </w:p>
                    <w:p w:rsidR="007C781F" w:rsidRPr="006B57CE" w:rsidRDefault="007C781F" w:rsidP="007C781F">
                      <w:pPr>
                        <w:widowControl w:val="0"/>
                        <w:autoSpaceDE w:val="0"/>
                        <w:autoSpaceDN w:val="0"/>
                        <w:adjustRightInd w:val="0"/>
                        <w:spacing w:after="60" w:line="161" w:lineRule="atLeast"/>
                        <w:rPr>
                          <w:sz w:val="18"/>
                          <w:szCs w:val="18"/>
                        </w:rPr>
                      </w:pPr>
                      <w:r w:rsidRPr="006B57CE">
                        <w:rPr>
                          <w:sz w:val="18"/>
                          <w:szCs w:val="18"/>
                        </w:rPr>
                        <w:t>18 Years</w:t>
                      </w:r>
                    </w:p>
                    <w:p w:rsidR="007C781F" w:rsidRPr="006B57CE" w:rsidRDefault="007C781F" w:rsidP="007C781F">
                      <w:pPr>
                        <w:widowControl w:val="0"/>
                        <w:autoSpaceDE w:val="0"/>
                        <w:autoSpaceDN w:val="0"/>
                        <w:adjustRightInd w:val="0"/>
                        <w:spacing w:line="240" w:lineRule="auto"/>
                        <w:ind w:left="90" w:hanging="86"/>
                        <w:rPr>
                          <w:color w:val="57585A"/>
                          <w:sz w:val="18"/>
                          <w:szCs w:val="18"/>
                        </w:rPr>
                      </w:pPr>
                    </w:p>
                    <w:p w:rsidR="007C781F" w:rsidRPr="006B57CE" w:rsidRDefault="007C781F" w:rsidP="007C781F">
                      <w:pPr>
                        <w:rPr>
                          <w:b/>
                          <w:color w:val="57585A"/>
                          <w:sz w:val="18"/>
                          <w:szCs w:val="18"/>
                        </w:rPr>
                      </w:pPr>
                      <w:r w:rsidRPr="006B57CE">
                        <w:rPr>
                          <w:b/>
                          <w:color w:val="57585A"/>
                          <w:sz w:val="18"/>
                          <w:szCs w:val="18"/>
                        </w:rPr>
                        <w:t>Project Beginning and End dates:</w:t>
                      </w:r>
                    </w:p>
                    <w:p w:rsidR="007C781F" w:rsidRPr="006B57CE" w:rsidRDefault="007C781F" w:rsidP="007C781F">
                      <w:pPr>
                        <w:rPr>
                          <w:sz w:val="18"/>
                          <w:szCs w:val="18"/>
                        </w:rPr>
                      </w:pPr>
                      <w:r w:rsidRPr="006B57CE">
                        <w:rPr>
                          <w:sz w:val="18"/>
                          <w:szCs w:val="18"/>
                        </w:rPr>
                        <w:t>2017-2036</w:t>
                      </w:r>
                    </w:p>
                    <w:p w:rsidR="007C781F" w:rsidRPr="006B57CE" w:rsidRDefault="007C781F" w:rsidP="007C781F">
                      <w:pPr>
                        <w:widowControl w:val="0"/>
                        <w:autoSpaceDE w:val="0"/>
                        <w:autoSpaceDN w:val="0"/>
                        <w:adjustRightInd w:val="0"/>
                        <w:spacing w:line="240" w:lineRule="auto"/>
                        <w:ind w:left="90" w:hanging="86"/>
                        <w:rPr>
                          <w:color w:val="57585A"/>
                          <w:sz w:val="18"/>
                          <w:szCs w:val="18"/>
                        </w:rPr>
                      </w:pPr>
                    </w:p>
                    <w:p w:rsidR="007C781F" w:rsidRPr="006B57CE" w:rsidRDefault="007C781F" w:rsidP="007C781F">
                      <w:pPr>
                        <w:widowControl w:val="0"/>
                        <w:autoSpaceDE w:val="0"/>
                        <w:autoSpaceDN w:val="0"/>
                        <w:adjustRightInd w:val="0"/>
                        <w:spacing w:after="60" w:line="161" w:lineRule="atLeast"/>
                        <w:ind w:left="90" w:hanging="86"/>
                        <w:rPr>
                          <w:b/>
                          <w:color w:val="57585A"/>
                          <w:sz w:val="18"/>
                          <w:szCs w:val="18"/>
                        </w:rPr>
                      </w:pPr>
                      <w:r w:rsidRPr="006B57CE">
                        <w:rPr>
                          <w:b/>
                          <w:color w:val="57585A"/>
                          <w:sz w:val="18"/>
                          <w:szCs w:val="18"/>
                        </w:rPr>
                        <w:t>Contact Information:</w:t>
                      </w:r>
                    </w:p>
                    <w:p w:rsidR="007C781F" w:rsidRPr="006B57CE" w:rsidRDefault="007C781F" w:rsidP="007C781F">
                      <w:pPr>
                        <w:rPr>
                          <w:sz w:val="18"/>
                          <w:szCs w:val="18"/>
                        </w:rPr>
                      </w:pPr>
                      <w:r w:rsidRPr="006B57CE">
                        <w:rPr>
                          <w:sz w:val="18"/>
                          <w:szCs w:val="18"/>
                        </w:rPr>
                        <w:t>Sue Rutledge</w:t>
                      </w:r>
                    </w:p>
                    <w:p w:rsidR="007C781F" w:rsidRPr="006B57CE" w:rsidRDefault="007C781F" w:rsidP="007C781F">
                      <w:pPr>
                        <w:rPr>
                          <w:sz w:val="18"/>
                          <w:szCs w:val="18"/>
                        </w:rPr>
                      </w:pPr>
                      <w:r w:rsidRPr="006B57CE">
                        <w:rPr>
                          <w:sz w:val="18"/>
                          <w:szCs w:val="18"/>
                        </w:rPr>
                        <w:t>Executive Director of Operations</w:t>
                      </w:r>
                    </w:p>
                    <w:p w:rsidR="007C781F" w:rsidRPr="006B57CE" w:rsidRDefault="007C781F" w:rsidP="007C781F">
                      <w:pPr>
                        <w:rPr>
                          <w:sz w:val="18"/>
                          <w:szCs w:val="18"/>
                        </w:rPr>
                      </w:pPr>
                      <w:r w:rsidRPr="006B57CE">
                        <w:rPr>
                          <w:sz w:val="18"/>
                          <w:szCs w:val="18"/>
                        </w:rPr>
                        <w:t>199 Sessions Drive</w:t>
                      </w:r>
                    </w:p>
                    <w:p w:rsidR="007C781F" w:rsidRPr="006B57CE" w:rsidRDefault="007C781F" w:rsidP="007C781F">
                      <w:pPr>
                        <w:rPr>
                          <w:sz w:val="18"/>
                          <w:szCs w:val="18"/>
                        </w:rPr>
                      </w:pPr>
                      <w:r w:rsidRPr="006B57CE">
                        <w:rPr>
                          <w:sz w:val="18"/>
                          <w:szCs w:val="18"/>
                        </w:rPr>
                        <w:t xml:space="preserve">Bolivia, NC 28422 </w:t>
                      </w:r>
                    </w:p>
                    <w:p w:rsidR="007C781F" w:rsidRPr="006B57CE" w:rsidRDefault="007C781F" w:rsidP="007C781F">
                      <w:pPr>
                        <w:rPr>
                          <w:sz w:val="18"/>
                          <w:szCs w:val="18"/>
                        </w:rPr>
                      </w:pPr>
                      <w:r w:rsidRPr="006B57CE">
                        <w:rPr>
                          <w:sz w:val="18"/>
                          <w:szCs w:val="18"/>
                        </w:rPr>
                        <w:t>(910) 253-2900</w:t>
                      </w:r>
                    </w:p>
                    <w:p w:rsidR="007C781F" w:rsidRPr="006B57CE" w:rsidRDefault="007C781F" w:rsidP="007C781F">
                      <w:pPr>
                        <w:rPr>
                          <w:sz w:val="18"/>
                          <w:szCs w:val="18"/>
                        </w:rPr>
                      </w:pPr>
                      <w:hyperlink r:id="rId10" w:history="1">
                        <w:r w:rsidRPr="006B57CE">
                          <w:rPr>
                            <w:rStyle w:val="NoSpacing"/>
                            <w:sz w:val="18"/>
                            <w:szCs w:val="18"/>
                          </w:rPr>
                          <w:t>srutledge@bcswan.net</w:t>
                        </w:r>
                      </w:hyperlink>
                      <w:r>
                        <w:rPr>
                          <w:sz w:val="18"/>
                          <w:szCs w:val="18"/>
                        </w:rPr>
                        <w:t xml:space="preserve"> </w:t>
                      </w:r>
                    </w:p>
                  </w:txbxContent>
                </v:textbox>
                <w10:wrap anchorx="margin"/>
              </v:shape>
            </w:pict>
          </mc:Fallback>
        </mc:AlternateContent>
      </w:r>
      <w:r w:rsidRPr="007C781F">
        <w:rPr>
          <w:b/>
          <w:noProof/>
          <w:color w:val="FF0000"/>
        </w:rPr>
        <mc:AlternateContent>
          <mc:Choice Requires="wps">
            <w:drawing>
              <wp:anchor distT="45720" distB="45720" distL="114300" distR="114300" simplePos="0" relativeHeight="251685888" behindDoc="0" locked="0" layoutInCell="1" allowOverlap="1" wp14:anchorId="10917170" wp14:editId="36B982DF">
                <wp:simplePos x="0" y="0"/>
                <wp:positionH relativeFrom="column">
                  <wp:posOffset>2633980</wp:posOffset>
                </wp:positionH>
                <wp:positionV relativeFrom="paragraph">
                  <wp:posOffset>3079115</wp:posOffset>
                </wp:positionV>
                <wp:extent cx="3946357" cy="4603750"/>
                <wp:effectExtent l="0" t="0" r="0" b="6350"/>
                <wp:wrapNone/>
                <wp:docPr id="8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357" cy="460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7C781F" w:rsidRPr="00C57A69" w:rsidRDefault="007C781F" w:rsidP="007C781F">
                            <w:pPr>
                              <w:pStyle w:val="Heading2"/>
                            </w:pPr>
                            <w:r w:rsidRPr="00C57A69">
                              <w:t>Project Description</w:t>
                            </w:r>
                          </w:p>
                          <w:p w:rsidR="007C781F" w:rsidRPr="006B57CE" w:rsidRDefault="007C781F" w:rsidP="007C781F">
                            <w:pPr>
                              <w:rPr>
                                <w:sz w:val="19"/>
                                <w:szCs w:val="19"/>
                              </w:rPr>
                            </w:pPr>
                            <w:r w:rsidRPr="006B57CE">
                              <w:rPr>
                                <w:sz w:val="19"/>
                                <w:szCs w:val="19"/>
                              </w:rPr>
                              <w:t xml:space="preserve">Brunswick County Schools maintains over 2 million square feet of facilities for their students. Twelve sites still heated their buildings with fuel oil, an expensive and messy energy source. Schneider Electric converted </w:t>
                            </w:r>
                            <w:proofErr w:type="gramStart"/>
                            <w:r w:rsidRPr="006B57CE">
                              <w:rPr>
                                <w:sz w:val="19"/>
                                <w:szCs w:val="19"/>
                              </w:rPr>
                              <w:t>all of</w:t>
                            </w:r>
                            <w:proofErr w:type="gramEnd"/>
                            <w:r w:rsidRPr="006B57CE">
                              <w:rPr>
                                <w:sz w:val="19"/>
                                <w:szCs w:val="19"/>
                              </w:rPr>
                              <w:t xml:space="preserve"> these schools to either natural gas or propane, in order to eliminate their use of fuel oil.  Converting to natural gas or propane also gave Brunswick County Schools the opportunity to get various new heating system upgrades and refurbishments. </w:t>
                            </w:r>
                          </w:p>
                          <w:p w:rsidR="007C781F" w:rsidRPr="006B57CE" w:rsidRDefault="007C781F" w:rsidP="007C781F">
                            <w:pPr>
                              <w:rPr>
                                <w:sz w:val="19"/>
                                <w:szCs w:val="19"/>
                              </w:rPr>
                            </w:pPr>
                          </w:p>
                          <w:p w:rsidR="007C781F" w:rsidRPr="006B57CE" w:rsidRDefault="007C781F" w:rsidP="007C781F">
                            <w:pPr>
                              <w:rPr>
                                <w:sz w:val="19"/>
                                <w:szCs w:val="19"/>
                              </w:rPr>
                            </w:pPr>
                            <w:r w:rsidRPr="006B57CE">
                              <w:rPr>
                                <w:sz w:val="19"/>
                                <w:szCs w:val="19"/>
                              </w:rPr>
                              <w:t>Brunswick County Schools converted their interior and exterior lighting to LED throughout the district. Much of their energy savings came from a comprehensive lighting upgrade. To expand upon lighting savings, four schools received occupancy sensors in areas where data loggers justified the investment financially.</w:t>
                            </w:r>
                          </w:p>
                          <w:p w:rsidR="007C781F" w:rsidRPr="006B57CE" w:rsidRDefault="007C781F" w:rsidP="007C781F">
                            <w:pPr>
                              <w:rPr>
                                <w:sz w:val="19"/>
                                <w:szCs w:val="19"/>
                              </w:rPr>
                            </w:pPr>
                          </w:p>
                          <w:p w:rsidR="007C781F" w:rsidRPr="006B57CE" w:rsidRDefault="007C781F" w:rsidP="007C781F">
                            <w:pPr>
                              <w:rPr>
                                <w:sz w:val="19"/>
                                <w:szCs w:val="19"/>
                              </w:rPr>
                            </w:pPr>
                            <w:r w:rsidRPr="006B57CE">
                              <w:rPr>
                                <w:sz w:val="19"/>
                                <w:szCs w:val="19"/>
                              </w:rPr>
                              <w:t>Brunswick County Schools had been dealing with deferred maintenance on hundreds of units across the district for years.  Schneider Electric is replacing 26 gas-fired packaged rooftop units across five different schools, to take these units off the district’s deferred maintenance list.</w:t>
                            </w:r>
                          </w:p>
                          <w:p w:rsidR="007C781F" w:rsidRPr="006B57CE" w:rsidRDefault="007C781F" w:rsidP="007C781F">
                            <w:pPr>
                              <w:rPr>
                                <w:sz w:val="19"/>
                                <w:szCs w:val="19"/>
                              </w:rPr>
                            </w:pPr>
                          </w:p>
                          <w:p w:rsidR="007C781F" w:rsidRPr="006B57CE" w:rsidRDefault="007C781F" w:rsidP="007C781F">
                            <w:pPr>
                              <w:rPr>
                                <w:sz w:val="19"/>
                                <w:szCs w:val="19"/>
                              </w:rPr>
                            </w:pPr>
                            <w:r w:rsidRPr="006B57CE">
                              <w:rPr>
                                <w:sz w:val="19"/>
                                <w:szCs w:val="19"/>
                              </w:rPr>
                              <w:t>Finally, district administration wanted a way that students could engage with this project.  Schneider Electric identified the opportunity to provide solar picnic tables to all three high schools, allowing students to harness solar technology to charge their devices.</w:t>
                            </w:r>
                          </w:p>
                          <w:p w:rsidR="007C781F" w:rsidRDefault="007C781F" w:rsidP="007C781F">
                            <w:pPr>
                              <w:rPr>
                                <w:szCs w:val="19"/>
                              </w:rPr>
                            </w:pPr>
                          </w:p>
                          <w:p w:rsidR="007C781F" w:rsidRPr="00C11D24" w:rsidRDefault="007C781F" w:rsidP="007C781F">
                            <w:pPr>
                              <w:rPr>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917170" id="Text Box 4" o:spid="_x0000_s1027" type="#_x0000_t202" style="position:absolute;margin-left:207.4pt;margin-top:242.45pt;width:310.75pt;height:36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" filled="f" stroked="f" strokecolor="white [3212]">
                <v:textbox>
                  <w:txbxContent>
                    <w:p w:rsidR="007C781F" w:rsidRPr="00C57A69" w:rsidRDefault="007C781F" w:rsidP="007C781F">
                      <w:pPr>
                        <w:pStyle w:val="Heading2"/>
                      </w:pPr>
                      <w:r w:rsidRPr="00C57A69">
                        <w:t>Project Description</w:t>
                      </w:r>
                    </w:p>
                    <w:p w:rsidR="007C781F" w:rsidRPr="006B57CE" w:rsidRDefault="007C781F" w:rsidP="007C781F">
                      <w:pPr>
                        <w:rPr>
                          <w:sz w:val="19"/>
                          <w:szCs w:val="19"/>
                        </w:rPr>
                      </w:pPr>
                      <w:r w:rsidRPr="006B57CE">
                        <w:rPr>
                          <w:sz w:val="19"/>
                          <w:szCs w:val="19"/>
                        </w:rPr>
                        <w:t xml:space="preserve">Brunswick County Schools maintains over 2 million square feet of facilities for their students. Twelve sites still heated their buildings with fuel oil, an expensive and messy energy source. Schneider Electric converted </w:t>
                      </w:r>
                      <w:proofErr w:type="gramStart"/>
                      <w:r w:rsidRPr="006B57CE">
                        <w:rPr>
                          <w:sz w:val="19"/>
                          <w:szCs w:val="19"/>
                        </w:rPr>
                        <w:t>all of</w:t>
                      </w:r>
                      <w:proofErr w:type="gramEnd"/>
                      <w:r w:rsidRPr="006B57CE">
                        <w:rPr>
                          <w:sz w:val="19"/>
                          <w:szCs w:val="19"/>
                        </w:rPr>
                        <w:t xml:space="preserve"> these schools to either natural gas or propane, in order to eliminate their use of fuel oil.  Converting to natural gas or propane also gave Brunswick County Schools the opportunity to get various new heating system upgrades and refurbishments. </w:t>
                      </w:r>
                    </w:p>
                    <w:p w:rsidR="007C781F" w:rsidRPr="006B57CE" w:rsidRDefault="007C781F" w:rsidP="007C781F">
                      <w:pPr>
                        <w:rPr>
                          <w:sz w:val="19"/>
                          <w:szCs w:val="19"/>
                        </w:rPr>
                      </w:pPr>
                    </w:p>
                    <w:p w:rsidR="007C781F" w:rsidRPr="006B57CE" w:rsidRDefault="007C781F" w:rsidP="007C781F">
                      <w:pPr>
                        <w:rPr>
                          <w:sz w:val="19"/>
                          <w:szCs w:val="19"/>
                        </w:rPr>
                      </w:pPr>
                      <w:r w:rsidRPr="006B57CE">
                        <w:rPr>
                          <w:sz w:val="19"/>
                          <w:szCs w:val="19"/>
                        </w:rPr>
                        <w:t>Brunswick County Schools converted their interior and exterior lighting to LED throughout the district. Much of their energy savings came from a comprehensive lighting upgrade. To expand upon lighting savings, four schools received occupancy sensors in areas where data loggers justified the investment financially.</w:t>
                      </w:r>
                    </w:p>
                    <w:p w:rsidR="007C781F" w:rsidRPr="006B57CE" w:rsidRDefault="007C781F" w:rsidP="007C781F">
                      <w:pPr>
                        <w:rPr>
                          <w:sz w:val="19"/>
                          <w:szCs w:val="19"/>
                        </w:rPr>
                      </w:pPr>
                    </w:p>
                    <w:p w:rsidR="007C781F" w:rsidRPr="006B57CE" w:rsidRDefault="007C781F" w:rsidP="007C781F">
                      <w:pPr>
                        <w:rPr>
                          <w:sz w:val="19"/>
                          <w:szCs w:val="19"/>
                        </w:rPr>
                      </w:pPr>
                      <w:r w:rsidRPr="006B57CE">
                        <w:rPr>
                          <w:sz w:val="19"/>
                          <w:szCs w:val="19"/>
                        </w:rPr>
                        <w:t>Brunswick County Schools had been dealing with deferred maintenance on hundreds of units across the district for years.  Schneider Electric is replacing 26 gas-fired packaged rooftop units across five different schools, to take these units off the district’s deferred maintenance list.</w:t>
                      </w:r>
                    </w:p>
                    <w:p w:rsidR="007C781F" w:rsidRPr="006B57CE" w:rsidRDefault="007C781F" w:rsidP="007C781F">
                      <w:pPr>
                        <w:rPr>
                          <w:sz w:val="19"/>
                          <w:szCs w:val="19"/>
                        </w:rPr>
                      </w:pPr>
                    </w:p>
                    <w:p w:rsidR="007C781F" w:rsidRPr="006B57CE" w:rsidRDefault="007C781F" w:rsidP="007C781F">
                      <w:pPr>
                        <w:rPr>
                          <w:sz w:val="19"/>
                          <w:szCs w:val="19"/>
                        </w:rPr>
                      </w:pPr>
                      <w:r w:rsidRPr="006B57CE">
                        <w:rPr>
                          <w:sz w:val="19"/>
                          <w:szCs w:val="19"/>
                        </w:rPr>
                        <w:t>Finally, district administration wanted a way that students could engage with this project.  Schneider Electric identified the opportunity to provide solar picnic tables to all three high schools, allowing students to harness solar technology to charge their devices.</w:t>
                      </w:r>
                    </w:p>
                    <w:p w:rsidR="007C781F" w:rsidRDefault="007C781F" w:rsidP="007C781F">
                      <w:pPr>
                        <w:rPr>
                          <w:szCs w:val="19"/>
                        </w:rPr>
                      </w:pPr>
                    </w:p>
                    <w:p w:rsidR="007C781F" w:rsidRPr="00C11D24" w:rsidRDefault="007C781F" w:rsidP="007C781F">
                      <w:pPr>
                        <w:rPr>
                          <w:szCs w:val="19"/>
                        </w:rPr>
                      </w:pPr>
                    </w:p>
                  </w:txbxContent>
                </v:textbox>
              </v:shape>
            </w:pict>
          </mc:Fallback>
        </mc:AlternateContent>
      </w:r>
      <w:r>
        <w:rPr>
          <w:rFonts w:ascii="Open Sans" w:hAnsi="Open Sans"/>
          <w:noProof/>
          <w:color w:val="4DB2EC"/>
          <w:sz w:val="26"/>
          <w:szCs w:val="26"/>
        </w:rPr>
        <w:drawing>
          <wp:anchor distT="0" distB="0" distL="114300" distR="114300" simplePos="0" relativeHeight="251682816" behindDoc="0" locked="0" layoutInCell="1" allowOverlap="1" wp14:anchorId="3A76305D" wp14:editId="632A234B">
            <wp:simplePos x="0" y="0"/>
            <wp:positionH relativeFrom="margin">
              <wp:posOffset>2695575</wp:posOffset>
            </wp:positionH>
            <wp:positionV relativeFrom="paragraph">
              <wp:posOffset>666750</wp:posOffset>
            </wp:positionV>
            <wp:extent cx="3721769" cy="2526151"/>
            <wp:effectExtent l="0" t="0" r="0" b="7620"/>
            <wp:wrapNone/>
            <wp:docPr id="89" name="Picture 89" descr="https://www.wwaytv3.com/wp-content/uploads/2017/08/west-brunswick-high-e1487346994913-696x52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wwaytv3.com/wp-content/uploads/2017/08/west-brunswick-high-e1487346994913-696x521.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1769" cy="25261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7256">
        <w:rPr>
          <w:b/>
          <w:noProof/>
          <w:color w:val="FFFFFF" w:themeColor="background1"/>
          <w:lang w:bidi="ar-SA"/>
        </w:rPr>
        <mc:AlternateContent>
          <mc:Choice Requires="wps">
            <w:drawing>
              <wp:anchor distT="0" distB="0" distL="114300" distR="114300" simplePos="0" relativeHeight="251656190" behindDoc="0" locked="0" layoutInCell="1" allowOverlap="1">
                <wp:simplePos x="0" y="0"/>
                <wp:positionH relativeFrom="column">
                  <wp:posOffset>6350</wp:posOffset>
                </wp:positionH>
                <wp:positionV relativeFrom="paragraph">
                  <wp:posOffset>670560</wp:posOffset>
                </wp:positionV>
                <wp:extent cx="2540000" cy="7270750"/>
                <wp:effectExtent l="0" t="0" r="0" b="6350"/>
                <wp:wrapNone/>
                <wp:docPr id="2"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7270750"/>
                        </a:xfrm>
                        <a:prstGeom prst="roundRect">
                          <a:avLst>
                            <a:gd name="adj" fmla="val 0"/>
                          </a:avLst>
                        </a:prstGeom>
                        <a:solidFill>
                          <a:schemeClr val="accent6">
                            <a:lumMod val="20000"/>
                            <a:lumOff val="80000"/>
                          </a:schemeClr>
                        </a:solidFill>
                        <a:ln>
                          <a:noFill/>
                        </a:ln>
                        <a:extLst>
                          <a:ext uri="{91240B29-F687-4F45-9708-019B960494DF}">
                            <a14:hiddenLine xmlns:a14="http://schemas.microsoft.com/office/drawing/2010/main" w="38100">
                              <a:solidFill>
                                <a:srgbClr val="2EA948"/>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73025D6" id="Rounded Rectangle 4" o:spid="_x0000_s1026" style="position:absolute;margin-left:.5pt;margin-top:52.8pt;width:200pt;height:572.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" fillcolor="#ebeced [665]" stroked="f" strokecolor="#2ea948" strokeweight="3pt"/>
            </w:pict>
          </mc:Fallback>
        </mc:AlternateContent>
      </w:r>
      <w:r w:rsidR="002A7256">
        <w:rPr>
          <w:b/>
          <w:noProof/>
          <w:color w:val="FFFFFF" w:themeColor="background1"/>
          <w:lang w:bidi="ar-SA"/>
        </w:rPr>
        <mc:AlternateContent>
          <mc:Choice Requires="wps">
            <w:drawing>
              <wp:anchor distT="0" distB="0" distL="114300" distR="114300" simplePos="0" relativeHeight="251680768" behindDoc="0" locked="0" layoutInCell="1" allowOverlap="1">
                <wp:simplePos x="0" y="0"/>
                <wp:positionH relativeFrom="column">
                  <wp:posOffset>952500</wp:posOffset>
                </wp:positionH>
                <wp:positionV relativeFrom="paragraph">
                  <wp:posOffset>778510</wp:posOffset>
                </wp:positionV>
                <wp:extent cx="1325880" cy="666750"/>
                <wp:effectExtent l="0" t="0" r="0" b="0"/>
                <wp:wrapNone/>
                <wp:docPr id="9" name="Text Box 9"/>
                <wp:cNvGraphicFramePr/>
                <a:graphic xmlns:a="http://schemas.openxmlformats.org/drawingml/2006/main">
                  <a:graphicData uri="http://schemas.microsoft.com/office/word/2010/wordprocessingShape">
                    <wps:wsp>
                      <wps:cNvSpPr txBox="1"/>
                      <wps:spPr>
                        <a:xfrm>
                          <a:off x="0" y="0"/>
                          <a:ext cx="1325880" cy="666750"/>
                        </a:xfrm>
                        <a:prstGeom prst="rect">
                          <a:avLst/>
                        </a:prstGeom>
                        <a:noFill/>
                        <a:ln w="6350">
                          <a:noFill/>
                        </a:ln>
                      </wps:spPr>
                      <wps:txbx>
                        <w:txbxContent>
                          <w:p w:rsidR="00A540D5" w:rsidRPr="002A7256" w:rsidRDefault="00A540D5" w:rsidP="00A540D5">
                            <w:pPr>
                              <w:spacing w:line="240" w:lineRule="auto"/>
                              <w:ind w:right="-187"/>
                              <w:rPr>
                                <w:color w:val="42B4E6" w:themeColor="accent1"/>
                                <w:sz w:val="36"/>
                                <w:szCs w:val="36"/>
                                <w:lang w:bidi="ar-SA"/>
                              </w:rPr>
                            </w:pPr>
                            <w:r w:rsidRPr="002A7256">
                              <w:rPr>
                                <w:color w:val="42B4E6" w:themeColor="accent1"/>
                                <w:sz w:val="36"/>
                                <w:szCs w:val="36"/>
                              </w:rPr>
                              <w:t xml:space="preserve">Project at </w:t>
                            </w:r>
                            <w:r w:rsidR="002A7256">
                              <w:rPr>
                                <w:color w:val="42B4E6" w:themeColor="accent1"/>
                                <w:sz w:val="36"/>
                                <w:szCs w:val="36"/>
                              </w:rPr>
                              <w:t xml:space="preserve">  </w:t>
                            </w:r>
                            <w:r w:rsidRPr="002A7256">
                              <w:rPr>
                                <w:color w:val="42B4E6" w:themeColor="accent1"/>
                                <w:sz w:val="36"/>
                                <w:szCs w:val="36"/>
                              </w:rPr>
                              <w:t>a Glance</w:t>
                            </w:r>
                          </w:p>
                          <w:p w:rsidR="00A540D5" w:rsidRDefault="00A540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75pt;margin-top:61.3pt;width:104.4pt;height:5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" filled="f" stroked="f" strokeweight=".5pt">
                <v:textbox>
                  <w:txbxContent>
                    <w:p w:rsidR="00A540D5" w:rsidRPr="002A7256" w:rsidRDefault="00A540D5" w:rsidP="00A540D5">
                      <w:pPr>
                        <w:spacing w:line="240" w:lineRule="auto"/>
                        <w:ind w:right="-187"/>
                        <w:rPr>
                          <w:color w:val="42B4E6" w:themeColor="accent1"/>
                          <w:sz w:val="36"/>
                          <w:szCs w:val="36"/>
                          <w:lang w:bidi="ar-SA"/>
                        </w:rPr>
                      </w:pPr>
                      <w:r w:rsidRPr="002A7256">
                        <w:rPr>
                          <w:color w:val="42B4E6" w:themeColor="accent1"/>
                          <w:sz w:val="36"/>
                          <w:szCs w:val="36"/>
                        </w:rPr>
                        <w:t xml:space="preserve">Project at </w:t>
                      </w:r>
                      <w:r w:rsidR="002A7256">
                        <w:rPr>
                          <w:color w:val="42B4E6" w:themeColor="accent1"/>
                          <w:sz w:val="36"/>
                          <w:szCs w:val="36"/>
                        </w:rPr>
                        <w:t xml:space="preserve">  </w:t>
                      </w:r>
                      <w:r w:rsidRPr="002A7256">
                        <w:rPr>
                          <w:color w:val="42B4E6" w:themeColor="accent1"/>
                          <w:sz w:val="36"/>
                          <w:szCs w:val="36"/>
                        </w:rPr>
                        <w:t>a Glance</w:t>
                      </w:r>
                    </w:p>
                    <w:p w:rsidR="00A540D5" w:rsidRDefault="00A540D5"/>
                  </w:txbxContent>
                </v:textbox>
              </v:shape>
            </w:pict>
          </mc:Fallback>
        </mc:AlternateContent>
      </w:r>
      <w:r w:rsidR="002A7256">
        <w:rPr>
          <w:b/>
          <w:noProof/>
          <w:color w:val="FF0000"/>
        </w:rPr>
        <mc:AlternateContent>
          <mc:Choice Requires="wps">
            <w:drawing>
              <wp:anchor distT="0" distB="0" distL="114300" distR="114300" simplePos="0" relativeHeight="251679744" behindDoc="0" locked="0" layoutInCell="1" allowOverlap="1">
                <wp:simplePos x="0" y="0"/>
                <wp:positionH relativeFrom="column">
                  <wp:posOffset>199390</wp:posOffset>
                </wp:positionH>
                <wp:positionV relativeFrom="paragraph">
                  <wp:posOffset>900430</wp:posOffset>
                </wp:positionV>
                <wp:extent cx="711835" cy="393065"/>
                <wp:effectExtent l="0" t="0" r="0" b="6985"/>
                <wp:wrapNone/>
                <wp:docPr id="162" name="Freeform 3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11835" cy="393065"/>
                        </a:xfrm>
                        <a:custGeom>
                          <a:avLst/>
                          <a:gdLst/>
                          <a:ahLst/>
                          <a:cxnLst>
                            <a:cxn ang="0">
                              <a:pos x="8" y="95"/>
                            </a:cxn>
                            <a:cxn ang="0">
                              <a:pos x="0" y="107"/>
                            </a:cxn>
                            <a:cxn ang="0">
                              <a:pos x="36" y="134"/>
                            </a:cxn>
                            <a:cxn ang="0">
                              <a:pos x="61" y="146"/>
                            </a:cxn>
                            <a:cxn ang="0">
                              <a:pos x="65" y="193"/>
                            </a:cxn>
                            <a:cxn ang="0">
                              <a:pos x="65" y="193"/>
                            </a:cxn>
                            <a:cxn ang="0">
                              <a:pos x="62" y="209"/>
                            </a:cxn>
                            <a:cxn ang="0">
                              <a:pos x="51" y="220"/>
                            </a:cxn>
                            <a:cxn ang="0">
                              <a:pos x="45" y="238"/>
                            </a:cxn>
                            <a:cxn ang="0">
                              <a:pos x="59" y="251"/>
                            </a:cxn>
                            <a:cxn ang="0">
                              <a:pos x="107" y="246"/>
                            </a:cxn>
                            <a:cxn ang="0">
                              <a:pos x="110" y="236"/>
                            </a:cxn>
                            <a:cxn ang="0">
                              <a:pos x="104" y="218"/>
                            </a:cxn>
                            <a:cxn ang="0">
                              <a:pos x="92" y="206"/>
                            </a:cxn>
                            <a:cxn ang="0">
                              <a:pos x="93" y="200"/>
                            </a:cxn>
                            <a:cxn ang="0">
                              <a:pos x="92" y="184"/>
                            </a:cxn>
                            <a:cxn ang="0">
                              <a:pos x="122" y="134"/>
                            </a:cxn>
                            <a:cxn ang="0">
                              <a:pos x="265" y="109"/>
                            </a:cxn>
                            <a:cxn ang="0">
                              <a:pos x="338" y="130"/>
                            </a:cxn>
                            <a:cxn ang="0">
                              <a:pos x="350" y="106"/>
                            </a:cxn>
                            <a:cxn ang="0">
                              <a:pos x="340" y="101"/>
                            </a:cxn>
                            <a:cxn ang="0">
                              <a:pos x="110" y="110"/>
                            </a:cxn>
                            <a:cxn ang="0">
                              <a:pos x="76" y="123"/>
                            </a:cxn>
                            <a:cxn ang="0">
                              <a:pos x="45" y="108"/>
                            </a:cxn>
                            <a:cxn ang="0">
                              <a:pos x="413" y="107"/>
                            </a:cxn>
                            <a:cxn ang="0">
                              <a:pos x="329" y="160"/>
                            </a:cxn>
                            <a:cxn ang="0">
                              <a:pos x="149" y="207"/>
                            </a:cxn>
                            <a:cxn ang="0">
                              <a:pos x="134" y="141"/>
                            </a:cxn>
                            <a:cxn ang="0">
                              <a:pos x="123" y="221"/>
                            </a:cxn>
                            <a:cxn ang="0">
                              <a:pos x="343" y="234"/>
                            </a:cxn>
                            <a:cxn ang="0">
                              <a:pos x="356" y="168"/>
                            </a:cxn>
                            <a:cxn ang="0">
                              <a:pos x="457" y="106"/>
                            </a:cxn>
                            <a:cxn ang="0">
                              <a:pos x="449" y="94"/>
                            </a:cxn>
                            <a:cxn ang="0">
                              <a:pos x="235" y="1"/>
                            </a:cxn>
                          </a:cxnLst>
                          <a:rect l="0" t="0" r="r" b="b"/>
                          <a:pathLst>
                            <a:path w="457" h="251">
                              <a:moveTo>
                                <a:pt x="235" y="1"/>
                              </a:moveTo>
                              <a:cubicBezTo>
                                <a:pt x="8" y="95"/>
                                <a:pt x="8" y="95"/>
                                <a:pt x="8" y="95"/>
                              </a:cubicBezTo>
                              <a:cubicBezTo>
                                <a:pt x="3" y="97"/>
                                <a:pt x="0" y="101"/>
                                <a:pt x="0" y="106"/>
                              </a:cubicBezTo>
                              <a:cubicBezTo>
                                <a:pt x="0" y="107"/>
                                <a:pt x="0" y="107"/>
                                <a:pt x="0" y="107"/>
                              </a:cubicBezTo>
                              <a:cubicBezTo>
                                <a:pt x="0" y="112"/>
                                <a:pt x="3" y="116"/>
                                <a:pt x="7" y="119"/>
                              </a:cubicBezTo>
                              <a:cubicBezTo>
                                <a:pt x="36" y="134"/>
                                <a:pt x="36" y="134"/>
                                <a:pt x="36" y="134"/>
                              </a:cubicBezTo>
                              <a:cubicBezTo>
                                <a:pt x="57" y="144"/>
                                <a:pt x="57" y="144"/>
                                <a:pt x="57" y="144"/>
                              </a:cubicBezTo>
                              <a:cubicBezTo>
                                <a:pt x="58" y="145"/>
                                <a:pt x="60" y="146"/>
                                <a:pt x="61" y="146"/>
                              </a:cubicBezTo>
                              <a:cubicBezTo>
                                <a:pt x="61" y="155"/>
                                <a:pt x="62" y="171"/>
                                <a:pt x="62" y="185"/>
                              </a:cubicBezTo>
                              <a:cubicBezTo>
                                <a:pt x="63" y="188"/>
                                <a:pt x="63" y="191"/>
                                <a:pt x="65" y="193"/>
                              </a:cubicBezTo>
                              <a:cubicBezTo>
                                <a:pt x="65" y="193"/>
                                <a:pt x="65" y="193"/>
                                <a:pt x="65" y="193"/>
                              </a:cubicBezTo>
                              <a:cubicBezTo>
                                <a:pt x="65" y="193"/>
                                <a:pt x="65" y="193"/>
                                <a:pt x="65" y="193"/>
                              </a:cubicBezTo>
                              <a:cubicBezTo>
                                <a:pt x="63" y="195"/>
                                <a:pt x="62" y="198"/>
                                <a:pt x="62" y="201"/>
                              </a:cubicBezTo>
                              <a:cubicBezTo>
                                <a:pt x="62" y="201"/>
                                <a:pt x="62" y="205"/>
                                <a:pt x="62" y="209"/>
                              </a:cubicBezTo>
                              <a:cubicBezTo>
                                <a:pt x="59" y="212"/>
                                <a:pt x="55" y="215"/>
                                <a:pt x="55" y="215"/>
                              </a:cubicBezTo>
                              <a:cubicBezTo>
                                <a:pt x="53" y="217"/>
                                <a:pt x="52" y="218"/>
                                <a:pt x="51" y="220"/>
                              </a:cubicBezTo>
                              <a:cubicBezTo>
                                <a:pt x="46" y="233"/>
                                <a:pt x="46" y="233"/>
                                <a:pt x="46" y="233"/>
                              </a:cubicBezTo>
                              <a:cubicBezTo>
                                <a:pt x="46" y="234"/>
                                <a:pt x="45" y="236"/>
                                <a:pt x="45" y="238"/>
                              </a:cubicBezTo>
                              <a:cubicBezTo>
                                <a:pt x="45" y="240"/>
                                <a:pt x="46" y="243"/>
                                <a:pt x="48" y="245"/>
                              </a:cubicBezTo>
                              <a:cubicBezTo>
                                <a:pt x="50" y="249"/>
                                <a:pt x="54" y="251"/>
                                <a:pt x="59" y="251"/>
                              </a:cubicBezTo>
                              <a:cubicBezTo>
                                <a:pt x="96" y="251"/>
                                <a:pt x="96" y="251"/>
                                <a:pt x="96" y="251"/>
                              </a:cubicBezTo>
                              <a:cubicBezTo>
                                <a:pt x="100" y="251"/>
                                <a:pt x="104" y="249"/>
                                <a:pt x="107" y="246"/>
                              </a:cubicBezTo>
                              <a:cubicBezTo>
                                <a:pt x="109" y="244"/>
                                <a:pt x="110" y="241"/>
                                <a:pt x="110" y="238"/>
                              </a:cubicBezTo>
                              <a:cubicBezTo>
                                <a:pt x="110" y="237"/>
                                <a:pt x="110" y="236"/>
                                <a:pt x="110" y="236"/>
                              </a:cubicBezTo>
                              <a:cubicBezTo>
                                <a:pt x="108" y="226"/>
                                <a:pt x="108" y="226"/>
                                <a:pt x="108" y="226"/>
                              </a:cubicBezTo>
                              <a:cubicBezTo>
                                <a:pt x="107" y="223"/>
                                <a:pt x="106" y="220"/>
                                <a:pt x="104" y="218"/>
                              </a:cubicBezTo>
                              <a:cubicBezTo>
                                <a:pt x="104" y="218"/>
                                <a:pt x="97" y="212"/>
                                <a:pt x="93" y="208"/>
                              </a:cubicBezTo>
                              <a:cubicBezTo>
                                <a:pt x="93" y="207"/>
                                <a:pt x="93" y="207"/>
                                <a:pt x="92" y="206"/>
                              </a:cubicBezTo>
                              <a:cubicBezTo>
                                <a:pt x="93" y="205"/>
                                <a:pt x="93" y="203"/>
                                <a:pt x="93" y="202"/>
                              </a:cubicBezTo>
                              <a:cubicBezTo>
                                <a:pt x="93" y="201"/>
                                <a:pt x="93" y="200"/>
                                <a:pt x="93" y="200"/>
                              </a:cubicBezTo>
                              <a:cubicBezTo>
                                <a:pt x="93" y="200"/>
                                <a:pt x="92" y="191"/>
                                <a:pt x="92" y="189"/>
                              </a:cubicBezTo>
                              <a:cubicBezTo>
                                <a:pt x="92" y="187"/>
                                <a:pt x="92" y="186"/>
                                <a:pt x="92" y="184"/>
                              </a:cubicBezTo>
                              <a:cubicBezTo>
                                <a:pt x="92" y="184"/>
                                <a:pt x="93" y="157"/>
                                <a:pt x="93" y="145"/>
                              </a:cubicBezTo>
                              <a:cubicBezTo>
                                <a:pt x="101" y="142"/>
                                <a:pt x="113" y="138"/>
                                <a:pt x="122" y="134"/>
                              </a:cubicBezTo>
                              <a:cubicBezTo>
                                <a:pt x="122" y="134"/>
                                <a:pt x="122" y="134"/>
                                <a:pt x="122" y="134"/>
                              </a:cubicBezTo>
                              <a:cubicBezTo>
                                <a:pt x="166" y="111"/>
                                <a:pt x="214" y="103"/>
                                <a:pt x="265" y="109"/>
                              </a:cubicBezTo>
                              <a:cubicBezTo>
                                <a:pt x="302" y="113"/>
                                <a:pt x="327" y="124"/>
                                <a:pt x="328" y="125"/>
                              </a:cubicBezTo>
                              <a:cubicBezTo>
                                <a:pt x="329" y="125"/>
                                <a:pt x="338" y="130"/>
                                <a:pt x="338" y="130"/>
                              </a:cubicBezTo>
                              <a:cubicBezTo>
                                <a:pt x="344" y="133"/>
                                <a:pt x="352" y="130"/>
                                <a:pt x="356" y="124"/>
                              </a:cubicBezTo>
                              <a:cubicBezTo>
                                <a:pt x="359" y="117"/>
                                <a:pt x="356" y="109"/>
                                <a:pt x="350" y="106"/>
                              </a:cubicBezTo>
                              <a:cubicBezTo>
                                <a:pt x="340" y="101"/>
                                <a:pt x="340" y="101"/>
                                <a:pt x="340" y="101"/>
                              </a:cubicBezTo>
                              <a:cubicBezTo>
                                <a:pt x="340" y="101"/>
                                <a:pt x="340" y="101"/>
                                <a:pt x="340" y="101"/>
                              </a:cubicBezTo>
                              <a:cubicBezTo>
                                <a:pt x="338" y="100"/>
                                <a:pt x="311" y="88"/>
                                <a:pt x="269" y="82"/>
                              </a:cubicBezTo>
                              <a:cubicBezTo>
                                <a:pt x="230" y="78"/>
                                <a:pt x="171" y="79"/>
                                <a:pt x="110" y="110"/>
                              </a:cubicBezTo>
                              <a:cubicBezTo>
                                <a:pt x="110" y="110"/>
                                <a:pt x="110" y="110"/>
                                <a:pt x="110" y="110"/>
                              </a:cubicBezTo>
                              <a:cubicBezTo>
                                <a:pt x="98" y="116"/>
                                <a:pt x="76" y="123"/>
                                <a:pt x="76" y="123"/>
                              </a:cubicBezTo>
                              <a:cubicBezTo>
                                <a:pt x="76" y="123"/>
                                <a:pt x="75" y="123"/>
                                <a:pt x="75" y="123"/>
                              </a:cubicBezTo>
                              <a:cubicBezTo>
                                <a:pt x="71" y="122"/>
                                <a:pt x="59" y="116"/>
                                <a:pt x="45" y="108"/>
                              </a:cubicBezTo>
                              <a:cubicBezTo>
                                <a:pt x="85" y="92"/>
                                <a:pt x="231" y="32"/>
                                <a:pt x="240" y="28"/>
                              </a:cubicBezTo>
                              <a:cubicBezTo>
                                <a:pt x="249" y="32"/>
                                <a:pt x="376" y="90"/>
                                <a:pt x="413" y="107"/>
                              </a:cubicBezTo>
                              <a:cubicBezTo>
                                <a:pt x="385" y="122"/>
                                <a:pt x="336" y="148"/>
                                <a:pt x="336" y="148"/>
                              </a:cubicBezTo>
                              <a:cubicBezTo>
                                <a:pt x="332" y="150"/>
                                <a:pt x="329" y="155"/>
                                <a:pt x="329" y="160"/>
                              </a:cubicBezTo>
                              <a:cubicBezTo>
                                <a:pt x="329" y="160"/>
                                <a:pt x="329" y="191"/>
                                <a:pt x="329" y="207"/>
                              </a:cubicBezTo>
                              <a:cubicBezTo>
                                <a:pt x="308" y="207"/>
                                <a:pt x="170" y="207"/>
                                <a:pt x="149" y="207"/>
                              </a:cubicBezTo>
                              <a:cubicBezTo>
                                <a:pt x="148" y="190"/>
                                <a:pt x="148" y="154"/>
                                <a:pt x="148" y="154"/>
                              </a:cubicBezTo>
                              <a:cubicBezTo>
                                <a:pt x="147" y="146"/>
                                <a:pt x="141" y="140"/>
                                <a:pt x="134" y="141"/>
                              </a:cubicBezTo>
                              <a:cubicBezTo>
                                <a:pt x="127" y="141"/>
                                <a:pt x="121" y="147"/>
                                <a:pt x="121" y="154"/>
                              </a:cubicBezTo>
                              <a:cubicBezTo>
                                <a:pt x="123" y="221"/>
                                <a:pt x="123" y="221"/>
                                <a:pt x="123" y="221"/>
                              </a:cubicBezTo>
                              <a:cubicBezTo>
                                <a:pt x="123" y="228"/>
                                <a:pt x="129" y="234"/>
                                <a:pt x="136" y="234"/>
                              </a:cubicBezTo>
                              <a:cubicBezTo>
                                <a:pt x="343" y="234"/>
                                <a:pt x="343" y="234"/>
                                <a:pt x="343" y="234"/>
                              </a:cubicBezTo>
                              <a:cubicBezTo>
                                <a:pt x="350" y="234"/>
                                <a:pt x="356" y="228"/>
                                <a:pt x="356" y="220"/>
                              </a:cubicBezTo>
                              <a:cubicBezTo>
                                <a:pt x="356" y="220"/>
                                <a:pt x="356" y="180"/>
                                <a:pt x="356" y="168"/>
                              </a:cubicBezTo>
                              <a:cubicBezTo>
                                <a:pt x="368" y="161"/>
                                <a:pt x="450" y="118"/>
                                <a:pt x="450" y="118"/>
                              </a:cubicBezTo>
                              <a:cubicBezTo>
                                <a:pt x="454" y="116"/>
                                <a:pt x="457" y="111"/>
                                <a:pt x="457" y="106"/>
                              </a:cubicBezTo>
                              <a:cubicBezTo>
                                <a:pt x="457" y="106"/>
                                <a:pt x="457" y="106"/>
                                <a:pt x="457" y="106"/>
                              </a:cubicBezTo>
                              <a:cubicBezTo>
                                <a:pt x="457" y="101"/>
                                <a:pt x="453" y="96"/>
                                <a:pt x="449" y="94"/>
                              </a:cubicBezTo>
                              <a:cubicBezTo>
                                <a:pt x="246" y="1"/>
                                <a:pt x="246" y="1"/>
                                <a:pt x="246" y="1"/>
                              </a:cubicBezTo>
                              <a:cubicBezTo>
                                <a:pt x="242" y="0"/>
                                <a:pt x="239" y="0"/>
                                <a:pt x="235" y="1"/>
                              </a:cubicBezTo>
                              <a:close/>
                            </a:path>
                          </a:pathLst>
                        </a:custGeom>
                        <a:solidFill>
                          <a:srgbClr val="42B7E6"/>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w14:anchorId="075BAD2D" id="Freeform 393" o:spid="_x0000_s1026" style="position:absolute;margin-left:15.7pt;margin-top:70.9pt;width:56.05pt;height:3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" path="m235,1c8,95,8,95,8,95,3,97,,101,,106v,1,,1,,1c,112,3,116,7,119v29,15,29,15,29,15c57,144,57,144,57,144v1,1,3,2,4,2c61,155,62,171,62,185v1,3,1,6,3,8c65,193,65,193,65,193v,,,,,c63,195,62,198,62,201v,,,4,,8c59,212,55,215,55,215v-2,2,-3,3,-4,5c46,233,46,233,46,233v,1,-1,3,-1,5c45,240,46,243,48,245v2,4,6,6,11,6c96,251,96,251,96,251v4,,8,-2,11,-5c109,244,110,241,110,238v,-1,,-2,,-2c108,226,108,226,108,226v-1,-3,-2,-6,-4,-8c104,218,97,212,93,208v,-1,,-1,-1,-2c93,205,93,203,93,202v,-1,,-2,,-2c93,200,92,191,92,189v,-2,,-3,,-5c92,184,93,157,93,145v8,-3,20,-7,29,-11c122,134,122,134,122,134v44,-23,92,-31,143,-25c302,113,327,124,328,125v1,,10,5,10,5c344,133,352,130,356,124v3,-7,,-15,-6,-18c340,101,340,101,340,101v,,,,,c338,100,311,88,269,82,230,78,171,79,110,110v,,,,,c98,116,76,123,76,123v,,-1,,-1,c71,122,59,116,45,108,85,92,231,32,240,28v9,4,136,62,173,79c385,122,336,148,336,148v-4,2,-7,7,-7,12c329,160,329,191,329,207v-21,,-159,,-180,c148,190,148,154,148,154v-1,-8,-7,-14,-14,-13c127,141,121,147,121,154v2,67,2,67,2,67c123,228,129,234,136,234v207,,207,,207,c350,234,356,228,356,220v,,,-40,,-52c368,161,450,118,450,118v4,-2,7,-7,7,-12c457,106,457,106,457,106v,-5,-4,-10,-8,-12c246,1,246,1,246,1,242,,239,,235,1xe" fillcolor="#42b7e6" stroked="f">
                <v:path arrowok="t" o:connecttype="custom" o:connectlocs="8,95;0,107;36,134;61,146;65,193;65,193;62,209;51,220;45,238;59,251;107,246;110,236;104,218;92,206;93,200;92,184;122,134;265,109;338,130;350,106;340,101;110,110;76,123;45,108;413,107;329,160;149,207;134,141;123,221;343,234;356,168;457,106;449,94;235,1" o:connectangles="0,0,0,0,0,0,0,0,0,0,0,0,0,0,0,0,0,0,0,0,0,0,0,0,0,0,0,0,0,0,0,0,0,0"/>
                <o:lock v:ext="edit" aspectratio="t"/>
              </v:shape>
            </w:pict>
          </mc:Fallback>
        </mc:AlternateContent>
      </w:r>
      <w:r w:rsidR="002A7256">
        <w:rPr>
          <w:b/>
          <w:noProof/>
          <w:color w:val="FFFFFF" w:themeColor="background1"/>
          <w:lang w:bidi="ar-SA"/>
        </w:rPr>
        <mc:AlternateContent>
          <mc:Choice Requires="wps">
            <w:drawing>
              <wp:anchor distT="45720" distB="45720" distL="114300" distR="114300" simplePos="0" relativeHeight="251677696" behindDoc="0" locked="0" layoutInCell="1" allowOverlap="1">
                <wp:simplePos x="0" y="0"/>
                <wp:positionH relativeFrom="column">
                  <wp:posOffset>-2540</wp:posOffset>
                </wp:positionH>
                <wp:positionV relativeFrom="paragraph">
                  <wp:posOffset>119380</wp:posOffset>
                </wp:positionV>
                <wp:extent cx="5078095" cy="503555"/>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809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75A" w:rsidRPr="002A7256" w:rsidRDefault="007C781F" w:rsidP="007A275A">
                            <w:pPr>
                              <w:ind w:right="-180"/>
                              <w:rPr>
                                <w:b/>
                                <w:color w:val="41B851"/>
                                <w:sz w:val="14"/>
                              </w:rPr>
                            </w:pPr>
                            <w:r>
                              <w:rPr>
                                <w:b/>
                                <w:color w:val="41B851"/>
                                <w:sz w:val="36"/>
                                <w:szCs w:val="48"/>
                              </w:rPr>
                              <w:t>Brunswick</w:t>
                            </w:r>
                            <w:r w:rsidR="00671017" w:rsidRPr="002A7256">
                              <w:rPr>
                                <w:b/>
                                <w:color w:val="41B851"/>
                                <w:sz w:val="36"/>
                                <w:szCs w:val="48"/>
                              </w:rPr>
                              <w:t xml:space="preserve"> City</w:t>
                            </w:r>
                            <w:r w:rsidR="0056664E" w:rsidRPr="002A7256">
                              <w:rPr>
                                <w:b/>
                                <w:color w:val="41B851"/>
                                <w:sz w:val="36"/>
                                <w:szCs w:val="48"/>
                              </w:rPr>
                              <w:t xml:space="preserve"> Schools</w:t>
                            </w:r>
                          </w:p>
                          <w:p w:rsidR="007A275A" w:rsidRPr="00C348A1" w:rsidRDefault="007A275A">
                            <w:pPr>
                              <w:rPr>
                                <w:color w:val="41B85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margin-left:-.2pt;margin-top:9.4pt;width:399.85pt;height:39.6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hnwuAIAAME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" filled="f" stroked="f">
                <v:textbox>
                  <w:txbxContent>
                    <w:p w:rsidR="007A275A" w:rsidRPr="002A7256" w:rsidRDefault="007C781F" w:rsidP="007A275A">
                      <w:pPr>
                        <w:ind w:right="-180"/>
                        <w:rPr>
                          <w:b/>
                          <w:color w:val="41B851"/>
                          <w:sz w:val="14"/>
                        </w:rPr>
                      </w:pPr>
                      <w:r>
                        <w:rPr>
                          <w:b/>
                          <w:color w:val="41B851"/>
                          <w:sz w:val="36"/>
                          <w:szCs w:val="48"/>
                        </w:rPr>
                        <w:t>Brunswick</w:t>
                      </w:r>
                      <w:r w:rsidR="00671017" w:rsidRPr="002A7256">
                        <w:rPr>
                          <w:b/>
                          <w:color w:val="41B851"/>
                          <w:sz w:val="36"/>
                          <w:szCs w:val="48"/>
                        </w:rPr>
                        <w:t xml:space="preserve"> City</w:t>
                      </w:r>
                      <w:r w:rsidR="0056664E" w:rsidRPr="002A7256">
                        <w:rPr>
                          <w:b/>
                          <w:color w:val="41B851"/>
                          <w:sz w:val="36"/>
                          <w:szCs w:val="48"/>
                        </w:rPr>
                        <w:t xml:space="preserve"> Schools</w:t>
                      </w:r>
                    </w:p>
                    <w:p w:rsidR="007A275A" w:rsidRPr="00C348A1" w:rsidRDefault="007A275A">
                      <w:pPr>
                        <w:rPr>
                          <w:color w:val="41B851"/>
                        </w:rPr>
                      </w:pPr>
                    </w:p>
                  </w:txbxContent>
                </v:textbox>
              </v:shape>
            </w:pict>
          </mc:Fallback>
        </mc:AlternateContent>
      </w:r>
    </w:p>
    <w:sectPr w:rsidR="00B31E8E" w:rsidRPr="007A275A" w:rsidSect="000C6942">
      <w:headerReference w:type="default" r:id="rId13"/>
      <w:pgSz w:w="12240" w:h="15840"/>
      <w:pgMar w:top="1440" w:right="1080" w:bottom="1440" w:left="1080" w:header="43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66D" w:rsidRDefault="00EF166D" w:rsidP="0009603D">
      <w:pPr>
        <w:spacing w:line="240" w:lineRule="auto"/>
      </w:pPr>
      <w:r>
        <w:separator/>
      </w:r>
    </w:p>
  </w:endnote>
  <w:endnote w:type="continuationSeparator" w:id="0">
    <w:p w:rsidR="00EF166D" w:rsidRDefault="00EF166D" w:rsidP="000960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w:altName w:val="Arial"/>
    <w:charset w:val="00"/>
    <w:family w:val="auto"/>
    <w:pitch w:val="variable"/>
    <w:sig w:usb0="80000027" w:usb1="00000000" w:usb2="00000000" w:usb3="00000000" w:csb0="0000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SEOptimist">
    <w:panose1 w:val="00000000000000000000"/>
    <w:charset w:val="00"/>
    <w:family w:val="modern"/>
    <w:notTrueType/>
    <w:pitch w:val="variable"/>
    <w:sig w:usb0="00000003" w:usb1="00000000" w:usb2="00000000" w:usb3="00000000" w:csb0="00000001" w:csb1="00000000"/>
  </w:font>
  <w:font w:name="HelveticaNeueLT Std Lt">
    <w:altName w:val="HelveticaNeueLT Std Lt"/>
    <w:charset w:val="00"/>
    <w:family w:val="auto"/>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66D" w:rsidRDefault="00EF166D" w:rsidP="0009603D">
      <w:pPr>
        <w:spacing w:line="240" w:lineRule="auto"/>
      </w:pPr>
      <w:r>
        <w:separator/>
      </w:r>
    </w:p>
  </w:footnote>
  <w:footnote w:type="continuationSeparator" w:id="0">
    <w:p w:rsidR="00EF166D" w:rsidRDefault="00EF166D" w:rsidP="000960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942" w:rsidRPr="00775535" w:rsidRDefault="00775535" w:rsidP="00775535">
    <w:pPr>
      <w:tabs>
        <w:tab w:val="center" w:pos="4680"/>
        <w:tab w:val="right" w:pos="9360"/>
        <w:tab w:val="right" w:pos="9720"/>
      </w:tabs>
      <w:rPr>
        <w:rFonts w:asciiTheme="majorHAnsi" w:hAnsiTheme="majorHAnsi" w:cstheme="majorHAnsi"/>
        <w:b/>
        <w:noProof/>
        <w:color w:val="3DCD58"/>
        <w:sz w:val="24"/>
        <w:szCs w:val="24"/>
      </w:rPr>
    </w:pPr>
    <w:bookmarkStart w:id="1" w:name="_Hlk522617771"/>
    <w:bookmarkStart w:id="2" w:name="_Hlk524959831"/>
    <w:bookmarkStart w:id="3" w:name="_Hlk524959832"/>
    <w:bookmarkStart w:id="4" w:name="_Hlk524959833"/>
    <w:r w:rsidRPr="00DA7F88">
      <w:rPr>
        <w:rFonts w:asciiTheme="majorHAnsi" w:hAnsiTheme="majorHAnsi" w:cstheme="majorHAnsi"/>
        <w:b/>
        <w:noProof/>
        <w:sz w:val="24"/>
        <w:szCs w:val="24"/>
        <w:lang w:bidi="ar-SA"/>
      </w:rPr>
      <w:drawing>
        <wp:anchor distT="0" distB="0" distL="114300" distR="114300" simplePos="0" relativeHeight="251660288" behindDoc="0" locked="0" layoutInCell="1" allowOverlap="1" wp14:anchorId="2FCC748B" wp14:editId="519FC6CC">
          <wp:simplePos x="0" y="0"/>
          <wp:positionH relativeFrom="column">
            <wp:posOffset>4852035</wp:posOffset>
          </wp:positionH>
          <wp:positionV relativeFrom="paragraph">
            <wp:posOffset>195580</wp:posOffset>
          </wp:positionV>
          <wp:extent cx="2104390" cy="580390"/>
          <wp:effectExtent l="0" t="0" r="0" b="0"/>
          <wp:wrapNone/>
          <wp:docPr id="7" name="Picture 7" descr="C:\Users\SESA510702\AppData\Local\Microsoft\Windows\INetCache\Content.Word\schneider_LIO_Life-Gre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SA510702\AppData\Local\Microsoft\Windows\INetCache\Content.Word\schneider_LIO_Life-Green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439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7F88">
      <w:rPr>
        <w:rFonts w:asciiTheme="majorHAnsi" w:hAnsiTheme="majorHAnsi" w:cstheme="majorHAnsi"/>
        <w:noProof/>
        <w:color w:val="626469" w:themeColor="accent5"/>
        <w:lang w:bidi="ar-SA"/>
      </w:rPr>
      <mc:AlternateContent>
        <mc:Choice Requires="wps">
          <w:drawing>
            <wp:anchor distT="0" distB="0" distL="114300" distR="114300" simplePos="0" relativeHeight="251659264" behindDoc="0" locked="0" layoutInCell="1" allowOverlap="1" wp14:anchorId="799A52D4" wp14:editId="30687D3D">
              <wp:simplePos x="0" y="0"/>
              <wp:positionH relativeFrom="margin">
                <wp:posOffset>-2800350</wp:posOffset>
              </wp:positionH>
              <wp:positionV relativeFrom="paragraph">
                <wp:posOffset>534035</wp:posOffset>
              </wp:positionV>
              <wp:extent cx="7520940" cy="18415"/>
              <wp:effectExtent l="0" t="0" r="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0940" cy="18415"/>
                      </a:xfrm>
                      <a:prstGeom prst="rect">
                        <a:avLst/>
                      </a:prstGeom>
                      <a:solidFill>
                        <a:srgbClr val="3DCD58"/>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4A0DF" id="Rectangle 6" o:spid="_x0000_s1026" style="position:absolute;margin-left:-220.5pt;margin-top:42.05pt;width:592.2pt;height: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" fillcolor="#3dcd58" stroked="f">
              <w10:wrap anchorx="margin"/>
            </v:rect>
          </w:pict>
        </mc:Fallback>
      </mc:AlternateContent>
    </w:r>
    <w:bookmarkEnd w:id="1"/>
    <w:bookmarkEnd w:id="2"/>
    <w:bookmarkEnd w:id="3"/>
    <w:bookmarkEnd w:id="4"/>
  </w:p>
  <w:p w:rsidR="00775535" w:rsidRPr="00775535" w:rsidRDefault="00775535" w:rsidP="00775535">
    <w:pPr>
      <w:tabs>
        <w:tab w:val="center" w:pos="4680"/>
        <w:tab w:val="right" w:pos="9360"/>
        <w:tab w:val="right" w:pos="9720"/>
      </w:tabs>
      <w:spacing w:after="360"/>
      <w:rPr>
        <w:color w:val="626469" w:themeColor="accent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1.9pt;height:124.6pt" o:bullet="t">
        <v:imagedata r:id="rId1" o:title="SE_pictogram_Arrow2-Up"/>
      </v:shape>
    </w:pict>
  </w:numPicBullet>
  <w:abstractNum w:abstractNumId="0" w15:restartNumberingAfterBreak="0">
    <w:nsid w:val="02C561D7"/>
    <w:multiLevelType w:val="hybridMultilevel"/>
    <w:tmpl w:val="A34C209A"/>
    <w:lvl w:ilvl="0" w:tplc="0EE25A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501BB"/>
    <w:multiLevelType w:val="multilevel"/>
    <w:tmpl w:val="4D422E30"/>
    <w:lvl w:ilvl="0">
      <w:start w:val="1"/>
      <w:numFmt w:val="decimal"/>
      <w:lvlText w:val="%1.0"/>
      <w:lvlJc w:val="left"/>
      <w:pPr>
        <w:ind w:left="828" w:hanging="828"/>
      </w:pPr>
      <w:rPr>
        <w:rFonts w:hint="default"/>
      </w:rPr>
    </w:lvl>
    <w:lvl w:ilvl="1">
      <w:start w:val="1"/>
      <w:numFmt w:val="decimal"/>
      <w:lvlText w:val="%1.%2"/>
      <w:lvlJc w:val="left"/>
      <w:pPr>
        <w:ind w:left="1548" w:hanging="828"/>
      </w:pPr>
      <w:rPr>
        <w:rFonts w:hint="default"/>
      </w:rPr>
    </w:lvl>
    <w:lvl w:ilvl="2">
      <w:start w:val="1"/>
      <w:numFmt w:val="decimal"/>
      <w:lvlText w:val="%1.%2.%3"/>
      <w:lvlJc w:val="left"/>
      <w:pPr>
        <w:ind w:left="2268" w:hanging="828"/>
      </w:pPr>
      <w:rPr>
        <w:rFonts w:hint="default"/>
      </w:rPr>
    </w:lvl>
    <w:lvl w:ilvl="3">
      <w:start w:val="1"/>
      <w:numFmt w:val="decimal"/>
      <w:lvlText w:val="%1.%2.%3.%4"/>
      <w:lvlJc w:val="left"/>
      <w:pPr>
        <w:ind w:left="2988" w:hanging="828"/>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5BF7327"/>
    <w:multiLevelType w:val="hybridMultilevel"/>
    <w:tmpl w:val="BAEC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35431"/>
    <w:multiLevelType w:val="hybridMultilevel"/>
    <w:tmpl w:val="B206485A"/>
    <w:lvl w:ilvl="0" w:tplc="1A8A662E">
      <w:start w:val="1"/>
      <w:numFmt w:val="bullet"/>
      <w:pStyle w:val="CarrottBullet"/>
      <w:lvlText w:val=""/>
      <w:lvlPicBulletId w:val="0"/>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8101D2"/>
    <w:multiLevelType w:val="multilevel"/>
    <w:tmpl w:val="2DD0EA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3917A4E"/>
    <w:multiLevelType w:val="hybridMultilevel"/>
    <w:tmpl w:val="BD14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A58BE"/>
    <w:multiLevelType w:val="hybridMultilevel"/>
    <w:tmpl w:val="65F26EDC"/>
    <w:lvl w:ilvl="0" w:tplc="9FD42FBC">
      <w:start w:val="1"/>
      <w:numFmt w:val="bullet"/>
      <w:lvlText w:val=""/>
      <w:lvlJc w:val="left"/>
      <w:pPr>
        <w:tabs>
          <w:tab w:val="num" w:pos="288"/>
        </w:tabs>
        <w:ind w:left="288" w:hanging="288"/>
      </w:pPr>
      <w:rPr>
        <w:rFonts w:ascii="Symbol" w:hAnsi="Symbol" w:hint="default"/>
        <w:color w:val="00953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A66AC0"/>
    <w:multiLevelType w:val="hybridMultilevel"/>
    <w:tmpl w:val="60D086CC"/>
    <w:lvl w:ilvl="0" w:tplc="B00C46D2">
      <w:start w:val="1275"/>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6C209DB"/>
    <w:multiLevelType w:val="multilevel"/>
    <w:tmpl w:val="84FAEBC6"/>
    <w:lvl w:ilvl="0">
      <w:start w:val="2"/>
      <w:numFmt w:val="decimal"/>
      <w:lvlText w:val="%1"/>
      <w:lvlJc w:val="left"/>
      <w:pPr>
        <w:ind w:left="360" w:hanging="360"/>
      </w:pPr>
      <w:rPr>
        <w:rFonts w:hint="default"/>
        <w:sz w:val="22"/>
      </w:rPr>
    </w:lvl>
    <w:lvl w:ilvl="1">
      <w:start w:val="4"/>
      <w:numFmt w:val="decimal"/>
      <w:lvlText w:val="%1.%2"/>
      <w:lvlJc w:val="left"/>
      <w:pPr>
        <w:ind w:left="1440" w:hanging="720"/>
      </w:pPr>
      <w:rPr>
        <w:rFonts w:hint="default"/>
        <w:sz w:val="22"/>
      </w:rPr>
    </w:lvl>
    <w:lvl w:ilvl="2">
      <w:start w:val="1"/>
      <w:numFmt w:val="decimal"/>
      <w:lvlText w:val="%1.%2.%3"/>
      <w:lvlJc w:val="left"/>
      <w:pPr>
        <w:ind w:left="2880" w:hanging="1440"/>
      </w:pPr>
      <w:rPr>
        <w:rFonts w:hint="default"/>
        <w:sz w:val="22"/>
      </w:rPr>
    </w:lvl>
    <w:lvl w:ilvl="3">
      <w:start w:val="1"/>
      <w:numFmt w:val="decimal"/>
      <w:lvlText w:val="%1.%2.%3.%4"/>
      <w:lvlJc w:val="left"/>
      <w:pPr>
        <w:ind w:left="3960" w:hanging="1800"/>
      </w:pPr>
      <w:rPr>
        <w:rFonts w:hint="default"/>
        <w:sz w:val="22"/>
      </w:rPr>
    </w:lvl>
    <w:lvl w:ilvl="4">
      <w:start w:val="1"/>
      <w:numFmt w:val="decimal"/>
      <w:lvlText w:val="%1.%2.%3.%4.%5"/>
      <w:lvlJc w:val="left"/>
      <w:pPr>
        <w:ind w:left="5040" w:hanging="2160"/>
      </w:pPr>
      <w:rPr>
        <w:rFonts w:hint="default"/>
        <w:sz w:val="22"/>
      </w:rPr>
    </w:lvl>
    <w:lvl w:ilvl="5">
      <w:start w:val="1"/>
      <w:numFmt w:val="decimal"/>
      <w:lvlText w:val="%1.%2.%3.%4.%5.%6"/>
      <w:lvlJc w:val="left"/>
      <w:pPr>
        <w:ind w:left="6120" w:hanging="2520"/>
      </w:pPr>
      <w:rPr>
        <w:rFonts w:hint="default"/>
        <w:sz w:val="22"/>
      </w:rPr>
    </w:lvl>
    <w:lvl w:ilvl="6">
      <w:start w:val="1"/>
      <w:numFmt w:val="decimal"/>
      <w:lvlText w:val="%1.%2.%3.%4.%5.%6.%7"/>
      <w:lvlJc w:val="left"/>
      <w:pPr>
        <w:ind w:left="7200" w:hanging="2880"/>
      </w:pPr>
      <w:rPr>
        <w:rFonts w:hint="default"/>
        <w:sz w:val="22"/>
      </w:rPr>
    </w:lvl>
    <w:lvl w:ilvl="7">
      <w:start w:val="1"/>
      <w:numFmt w:val="decimal"/>
      <w:lvlText w:val="%1.%2.%3.%4.%5.%6.%7.%8"/>
      <w:lvlJc w:val="left"/>
      <w:pPr>
        <w:ind w:left="8280" w:hanging="3240"/>
      </w:pPr>
      <w:rPr>
        <w:rFonts w:hint="default"/>
        <w:sz w:val="22"/>
      </w:rPr>
    </w:lvl>
    <w:lvl w:ilvl="8">
      <w:start w:val="1"/>
      <w:numFmt w:val="decimal"/>
      <w:lvlText w:val="%1.%2.%3.%4.%5.%6.%7.%8.%9"/>
      <w:lvlJc w:val="left"/>
      <w:pPr>
        <w:ind w:left="9360" w:hanging="3600"/>
      </w:pPr>
      <w:rPr>
        <w:rFonts w:hint="default"/>
        <w:sz w:val="22"/>
      </w:rPr>
    </w:lvl>
  </w:abstractNum>
  <w:abstractNum w:abstractNumId="9" w15:restartNumberingAfterBreak="0">
    <w:nsid w:val="59AD0244"/>
    <w:multiLevelType w:val="hybridMultilevel"/>
    <w:tmpl w:val="5972CF90"/>
    <w:lvl w:ilvl="0" w:tplc="3D7046E4">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3B166C"/>
    <w:multiLevelType w:val="hybridMultilevel"/>
    <w:tmpl w:val="DE98EE78"/>
    <w:lvl w:ilvl="0" w:tplc="0EE25A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F06B59"/>
    <w:multiLevelType w:val="hybridMultilevel"/>
    <w:tmpl w:val="2BB8B46C"/>
    <w:lvl w:ilvl="0" w:tplc="9FD42FBC">
      <w:start w:val="1"/>
      <w:numFmt w:val="bullet"/>
      <w:lvlText w:val=""/>
      <w:lvlJc w:val="left"/>
      <w:pPr>
        <w:tabs>
          <w:tab w:val="num" w:pos="288"/>
        </w:tabs>
        <w:ind w:left="288" w:hanging="288"/>
      </w:pPr>
      <w:rPr>
        <w:rFonts w:ascii="Symbol" w:hAnsi="Symbol" w:hint="default"/>
        <w:color w:val="00953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901FF2"/>
    <w:multiLevelType w:val="hybridMultilevel"/>
    <w:tmpl w:val="2864D3F8"/>
    <w:lvl w:ilvl="0" w:tplc="4A54DF70">
      <w:start w:val="1"/>
      <w:numFmt w:val="bullet"/>
      <w:lvlText w:val=""/>
      <w:lvlJc w:val="left"/>
      <w:pPr>
        <w:ind w:left="720" w:hanging="360"/>
      </w:pPr>
      <w:rPr>
        <w:rFonts w:ascii="Symbol" w:hAnsi="Symbol" w:hint="default"/>
        <w:color w:val="009530" w:themeColor="background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826239"/>
    <w:multiLevelType w:val="hybridMultilevel"/>
    <w:tmpl w:val="F686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561686"/>
    <w:multiLevelType w:val="hybridMultilevel"/>
    <w:tmpl w:val="9830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775906"/>
    <w:multiLevelType w:val="hybridMultilevel"/>
    <w:tmpl w:val="E82C74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3"/>
  </w:num>
  <w:num w:numId="4">
    <w:abstractNumId w:val="9"/>
  </w:num>
  <w:num w:numId="5">
    <w:abstractNumId w:val="12"/>
  </w:num>
  <w:num w:numId="6">
    <w:abstractNumId w:val="15"/>
  </w:num>
  <w:num w:numId="7">
    <w:abstractNumId w:val="8"/>
  </w:num>
  <w:num w:numId="8">
    <w:abstractNumId w:val="1"/>
  </w:num>
  <w:num w:numId="9">
    <w:abstractNumId w:val="3"/>
  </w:num>
  <w:num w:numId="10">
    <w:abstractNumId w:val="14"/>
  </w:num>
  <w:num w:numId="11">
    <w:abstractNumId w:val="5"/>
  </w:num>
  <w:num w:numId="12">
    <w:abstractNumId w:val="0"/>
  </w:num>
  <w:num w:numId="13">
    <w:abstractNumId w:val="10"/>
  </w:num>
  <w:num w:numId="14">
    <w:abstractNumId w:val="11"/>
  </w:num>
  <w:num w:numId="15">
    <w:abstractNumId w:val="13"/>
  </w:num>
  <w:num w:numId="16">
    <w:abstractNumId w:val="6"/>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drawingGridHorizontalSpacing w:val="100"/>
  <w:displayHorizontalDrawingGridEvery w:val="2"/>
  <w:characterSpacingControl w:val="doNotCompress"/>
  <w:hdrShapeDefaults>
    <o:shapedefaults v:ext="edit" spidmax="2049" style="mso-width-percent:400;mso-height-percent:200;mso-width-relative:margin;mso-height-relative:margin" fillcolor="white" strokecolor="none [3212]">
      <v:fill color="white"/>
      <v:stroke color="none [3212]"/>
      <v:textbox style="mso-fit-shape-to-text: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F86"/>
    <w:rsid w:val="00002005"/>
    <w:rsid w:val="00006C8F"/>
    <w:rsid w:val="000248FB"/>
    <w:rsid w:val="00040987"/>
    <w:rsid w:val="00041DC2"/>
    <w:rsid w:val="00075C93"/>
    <w:rsid w:val="00086CC4"/>
    <w:rsid w:val="0009603D"/>
    <w:rsid w:val="000A32EF"/>
    <w:rsid w:val="000A5341"/>
    <w:rsid w:val="000C6942"/>
    <w:rsid w:val="000E0A6C"/>
    <w:rsid w:val="000E3B55"/>
    <w:rsid w:val="000F05C0"/>
    <w:rsid w:val="001136FE"/>
    <w:rsid w:val="00145F25"/>
    <w:rsid w:val="001469E9"/>
    <w:rsid w:val="00185EFB"/>
    <w:rsid w:val="001C3871"/>
    <w:rsid w:val="001D2A83"/>
    <w:rsid w:val="00210E42"/>
    <w:rsid w:val="00241A10"/>
    <w:rsid w:val="002420AA"/>
    <w:rsid w:val="00250E82"/>
    <w:rsid w:val="00254363"/>
    <w:rsid w:val="00274936"/>
    <w:rsid w:val="002862C6"/>
    <w:rsid w:val="002A7256"/>
    <w:rsid w:val="002E4B54"/>
    <w:rsid w:val="003226C4"/>
    <w:rsid w:val="00337AE1"/>
    <w:rsid w:val="003416C6"/>
    <w:rsid w:val="003518D1"/>
    <w:rsid w:val="003648D2"/>
    <w:rsid w:val="00366318"/>
    <w:rsid w:val="003B709D"/>
    <w:rsid w:val="003C4239"/>
    <w:rsid w:val="003C4694"/>
    <w:rsid w:val="003C500D"/>
    <w:rsid w:val="003D75D2"/>
    <w:rsid w:val="004524C1"/>
    <w:rsid w:val="004537FB"/>
    <w:rsid w:val="004730A0"/>
    <w:rsid w:val="0047550F"/>
    <w:rsid w:val="0047690B"/>
    <w:rsid w:val="00493BA8"/>
    <w:rsid w:val="004A2D6E"/>
    <w:rsid w:val="004C4A52"/>
    <w:rsid w:val="004C7770"/>
    <w:rsid w:val="00510791"/>
    <w:rsid w:val="00514955"/>
    <w:rsid w:val="00525D07"/>
    <w:rsid w:val="00562A44"/>
    <w:rsid w:val="0056664E"/>
    <w:rsid w:val="005728F3"/>
    <w:rsid w:val="00577695"/>
    <w:rsid w:val="00584571"/>
    <w:rsid w:val="005D1424"/>
    <w:rsid w:val="00601F0B"/>
    <w:rsid w:val="0060764D"/>
    <w:rsid w:val="006279A6"/>
    <w:rsid w:val="00667C3F"/>
    <w:rsid w:val="00671017"/>
    <w:rsid w:val="00684E83"/>
    <w:rsid w:val="00696287"/>
    <w:rsid w:val="006A17C6"/>
    <w:rsid w:val="006C4073"/>
    <w:rsid w:val="0072543F"/>
    <w:rsid w:val="00770014"/>
    <w:rsid w:val="00775535"/>
    <w:rsid w:val="00780BA6"/>
    <w:rsid w:val="00783299"/>
    <w:rsid w:val="007A275A"/>
    <w:rsid w:val="007B0C34"/>
    <w:rsid w:val="007B5F9E"/>
    <w:rsid w:val="007C781F"/>
    <w:rsid w:val="00814D0C"/>
    <w:rsid w:val="008244AB"/>
    <w:rsid w:val="008367FD"/>
    <w:rsid w:val="0084231E"/>
    <w:rsid w:val="0085673E"/>
    <w:rsid w:val="00867936"/>
    <w:rsid w:val="00887951"/>
    <w:rsid w:val="00907C85"/>
    <w:rsid w:val="00913721"/>
    <w:rsid w:val="009224E2"/>
    <w:rsid w:val="00922EB3"/>
    <w:rsid w:val="00934946"/>
    <w:rsid w:val="00961A76"/>
    <w:rsid w:val="0097511A"/>
    <w:rsid w:val="009A367B"/>
    <w:rsid w:val="009D150E"/>
    <w:rsid w:val="009E383C"/>
    <w:rsid w:val="009F0620"/>
    <w:rsid w:val="00A109DB"/>
    <w:rsid w:val="00A11F39"/>
    <w:rsid w:val="00A2307D"/>
    <w:rsid w:val="00A26C82"/>
    <w:rsid w:val="00A540D5"/>
    <w:rsid w:val="00A7129C"/>
    <w:rsid w:val="00A7343A"/>
    <w:rsid w:val="00A85544"/>
    <w:rsid w:val="00A93EA8"/>
    <w:rsid w:val="00A95B09"/>
    <w:rsid w:val="00A967B7"/>
    <w:rsid w:val="00AA15F5"/>
    <w:rsid w:val="00AB42B0"/>
    <w:rsid w:val="00AB55F3"/>
    <w:rsid w:val="00AF073C"/>
    <w:rsid w:val="00AF1F86"/>
    <w:rsid w:val="00B0056C"/>
    <w:rsid w:val="00B20CDF"/>
    <w:rsid w:val="00B31E8E"/>
    <w:rsid w:val="00B56DE9"/>
    <w:rsid w:val="00B90F9D"/>
    <w:rsid w:val="00BA30F4"/>
    <w:rsid w:val="00BB5451"/>
    <w:rsid w:val="00BC04E6"/>
    <w:rsid w:val="00BD29CC"/>
    <w:rsid w:val="00BE277B"/>
    <w:rsid w:val="00C051CA"/>
    <w:rsid w:val="00C21A28"/>
    <w:rsid w:val="00C24B56"/>
    <w:rsid w:val="00C348A1"/>
    <w:rsid w:val="00C34B9E"/>
    <w:rsid w:val="00C50DEF"/>
    <w:rsid w:val="00C7620F"/>
    <w:rsid w:val="00CF56F9"/>
    <w:rsid w:val="00D474AB"/>
    <w:rsid w:val="00D64821"/>
    <w:rsid w:val="00D85009"/>
    <w:rsid w:val="00DA194A"/>
    <w:rsid w:val="00DC4BC1"/>
    <w:rsid w:val="00DC7405"/>
    <w:rsid w:val="00DD233D"/>
    <w:rsid w:val="00DE7AC0"/>
    <w:rsid w:val="00DF2649"/>
    <w:rsid w:val="00E0741A"/>
    <w:rsid w:val="00E341B1"/>
    <w:rsid w:val="00E60E65"/>
    <w:rsid w:val="00E74B08"/>
    <w:rsid w:val="00E76FBB"/>
    <w:rsid w:val="00E95400"/>
    <w:rsid w:val="00EA6CE9"/>
    <w:rsid w:val="00EA750C"/>
    <w:rsid w:val="00EF10B7"/>
    <w:rsid w:val="00EF1279"/>
    <w:rsid w:val="00EF166D"/>
    <w:rsid w:val="00F13D51"/>
    <w:rsid w:val="00F27DFE"/>
    <w:rsid w:val="00F313A9"/>
    <w:rsid w:val="00F476AE"/>
    <w:rsid w:val="00F62096"/>
    <w:rsid w:val="00F83805"/>
    <w:rsid w:val="00FA16DB"/>
    <w:rsid w:val="00FC4BC0"/>
    <w:rsid w:val="00FD385D"/>
    <w:rsid w:val="00FD4BCD"/>
    <w:rsid w:val="00FE1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idth-percent:400;mso-height-percent:200;mso-width-relative:margin;mso-height-relative:margin" fillcolor="white" strokecolor="none [3212]">
      <v:fill color="white"/>
      <v:stroke color="none [3212]"/>
      <v:textbox style="mso-fit-shape-to-text:t"/>
    </o:shapedefaults>
    <o:shapelayout v:ext="edit">
      <o:idmap v:ext="edit" data="1"/>
    </o:shapelayout>
  </w:shapeDefaults>
  <w:decimalSymbol w:val="."/>
  <w:listSeparator w:val=","/>
  <w15:docId w15:val="{010AC487-8F21-45E0-9BF9-04562788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3"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3"/>
    <w:qFormat/>
    <w:rsid w:val="009F0620"/>
    <w:pPr>
      <w:spacing w:after="0"/>
    </w:pPr>
    <w:rPr>
      <w:rFonts w:ascii="Arial" w:hAnsi="Arial" w:cs="Arial"/>
      <w:sz w:val="20"/>
    </w:rPr>
  </w:style>
  <w:style w:type="paragraph" w:styleId="Heading1">
    <w:name w:val="heading 1"/>
    <w:basedOn w:val="Normal"/>
    <w:next w:val="Normal"/>
    <w:link w:val="Heading1Char"/>
    <w:qFormat/>
    <w:rsid w:val="00577695"/>
    <w:pPr>
      <w:spacing w:before="240" w:after="120"/>
      <w:outlineLvl w:val="0"/>
    </w:pPr>
    <w:rPr>
      <w:b/>
      <w:color w:val="009530" w:themeColor="background2"/>
      <w:sz w:val="36"/>
      <w:szCs w:val="48"/>
    </w:rPr>
  </w:style>
  <w:style w:type="paragraph" w:styleId="Heading2">
    <w:name w:val="heading 2"/>
    <w:basedOn w:val="Normal"/>
    <w:next w:val="Normal"/>
    <w:link w:val="Heading2Char"/>
    <w:uiPriority w:val="1"/>
    <w:unhideWhenUsed/>
    <w:qFormat/>
    <w:rsid w:val="00577695"/>
    <w:pPr>
      <w:spacing w:before="240" w:after="120" w:line="240" w:lineRule="auto"/>
      <w:outlineLvl w:val="1"/>
    </w:pPr>
    <w:rPr>
      <w:b/>
      <w:color w:val="42B4E6" w:themeColor="accent1"/>
      <w:sz w:val="24"/>
      <w:szCs w:val="26"/>
    </w:rPr>
  </w:style>
  <w:style w:type="paragraph" w:styleId="Heading3">
    <w:name w:val="heading 3"/>
    <w:basedOn w:val="Normal"/>
    <w:next w:val="Normal"/>
    <w:link w:val="Heading3Char"/>
    <w:uiPriority w:val="2"/>
    <w:unhideWhenUsed/>
    <w:qFormat/>
    <w:rsid w:val="00577695"/>
    <w:pPr>
      <w:spacing w:before="240" w:after="120" w:line="240" w:lineRule="auto"/>
      <w:outlineLvl w:val="2"/>
    </w:pPr>
    <w:rPr>
      <w:rFonts w:cstheme="minorBidi"/>
      <w:b/>
      <w:color w:val="626469" w:themeColor="accent5"/>
      <w:sz w:val="24"/>
    </w:rPr>
  </w:style>
  <w:style w:type="paragraph" w:styleId="Heading5">
    <w:name w:val="heading 5"/>
    <w:basedOn w:val="Normal"/>
    <w:next w:val="Normal"/>
    <w:link w:val="Heading5Char"/>
    <w:uiPriority w:val="9"/>
    <w:semiHidden/>
    <w:unhideWhenUsed/>
    <w:qFormat/>
    <w:rsid w:val="00FD385D"/>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D385D"/>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D385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D385D"/>
    <w:pPr>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FD385D"/>
    <w:pPr>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7695"/>
    <w:rPr>
      <w:rFonts w:ascii="Arial" w:hAnsi="Arial" w:cs="Arial"/>
      <w:b/>
      <w:color w:val="009530" w:themeColor="background2"/>
      <w:sz w:val="36"/>
      <w:szCs w:val="48"/>
    </w:rPr>
  </w:style>
  <w:style w:type="character" w:customStyle="1" w:styleId="Heading2Char">
    <w:name w:val="Heading 2 Char"/>
    <w:basedOn w:val="DefaultParagraphFont"/>
    <w:link w:val="Heading2"/>
    <w:uiPriority w:val="1"/>
    <w:rsid w:val="00577695"/>
    <w:rPr>
      <w:rFonts w:ascii="Arial" w:hAnsi="Arial" w:cs="Arial"/>
      <w:b/>
      <w:color w:val="42B4E6" w:themeColor="accent1"/>
      <w:sz w:val="24"/>
      <w:szCs w:val="26"/>
    </w:rPr>
  </w:style>
  <w:style w:type="character" w:customStyle="1" w:styleId="Heading3Char">
    <w:name w:val="Heading 3 Char"/>
    <w:basedOn w:val="DefaultParagraphFont"/>
    <w:link w:val="Heading3"/>
    <w:uiPriority w:val="2"/>
    <w:rsid w:val="00577695"/>
    <w:rPr>
      <w:rFonts w:ascii="Arial" w:hAnsi="Arial"/>
      <w:b/>
      <w:color w:val="626469" w:themeColor="accent5"/>
      <w:sz w:val="24"/>
    </w:rPr>
  </w:style>
  <w:style w:type="character" w:customStyle="1" w:styleId="Heading5Char">
    <w:name w:val="Heading 5 Char"/>
    <w:basedOn w:val="DefaultParagraphFont"/>
    <w:link w:val="Heading5"/>
    <w:uiPriority w:val="9"/>
    <w:semiHidden/>
    <w:rsid w:val="00FD385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D385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D385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D385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D385D"/>
    <w:rPr>
      <w:rFonts w:asciiTheme="majorHAnsi" w:eastAsiaTheme="majorEastAsia" w:hAnsiTheme="majorHAnsi" w:cstheme="majorBidi"/>
      <w:i/>
      <w:iCs/>
      <w:spacing w:val="5"/>
      <w:sz w:val="20"/>
      <w:szCs w:val="20"/>
    </w:rPr>
  </w:style>
  <w:style w:type="paragraph" w:styleId="Caption">
    <w:name w:val="caption"/>
    <w:aliases w:val="Figure Caption"/>
    <w:basedOn w:val="CalloutText"/>
    <w:next w:val="Normal"/>
    <w:uiPriority w:val="6"/>
    <w:qFormat/>
    <w:rsid w:val="00F13D51"/>
    <w:pPr>
      <w:framePr w:hSpace="187" w:wrap="around" w:vAnchor="text" w:hAnchor="margin" w:xAlign="right" w:y="162"/>
      <w:suppressOverlap/>
    </w:pPr>
  </w:style>
  <w:style w:type="paragraph" w:styleId="TOCHeading">
    <w:name w:val="TOC Heading"/>
    <w:basedOn w:val="Heading1"/>
    <w:next w:val="Normal"/>
    <w:uiPriority w:val="39"/>
    <w:unhideWhenUsed/>
    <w:qFormat/>
    <w:rsid w:val="00DC4BC1"/>
    <w:pPr>
      <w:outlineLvl w:val="9"/>
    </w:pPr>
  </w:style>
  <w:style w:type="paragraph" w:customStyle="1" w:styleId="FigureorTableTitle">
    <w:name w:val="Figure or Table Title"/>
    <w:basedOn w:val="Normal"/>
    <w:link w:val="FigureorTableTitleChar"/>
    <w:uiPriority w:val="6"/>
    <w:rsid w:val="00B56DE9"/>
    <w:pPr>
      <w:spacing w:line="240" w:lineRule="auto"/>
    </w:pPr>
    <w:rPr>
      <w:rFonts w:ascii="Arial Rounded MT" w:hAnsi="Arial Rounded MT" w:cstheme="minorHAnsi"/>
      <w:b/>
      <w:color w:val="009530"/>
      <w:sz w:val="18"/>
      <w:szCs w:val="18"/>
    </w:rPr>
  </w:style>
  <w:style w:type="character" w:customStyle="1" w:styleId="FigureorTableTitleChar">
    <w:name w:val="Figure or Table Title Char"/>
    <w:basedOn w:val="DefaultParagraphFont"/>
    <w:link w:val="FigureorTableTitle"/>
    <w:uiPriority w:val="6"/>
    <w:rsid w:val="00B56DE9"/>
    <w:rPr>
      <w:rFonts w:ascii="Arial Rounded MT" w:hAnsi="Arial Rounded MT" w:cstheme="minorHAnsi"/>
      <w:b/>
      <w:color w:val="009530"/>
      <w:sz w:val="18"/>
      <w:szCs w:val="18"/>
    </w:rPr>
  </w:style>
  <w:style w:type="paragraph" w:customStyle="1" w:styleId="RFQRequirements">
    <w:name w:val="RFQ Requirements"/>
    <w:basedOn w:val="Normal"/>
    <w:next w:val="Normal"/>
    <w:link w:val="RFQRequirementsChar"/>
    <w:uiPriority w:val="5"/>
    <w:qFormat/>
    <w:rsid w:val="000E0A6C"/>
    <w:pPr>
      <w:spacing w:before="100" w:after="100"/>
    </w:pPr>
    <w:rPr>
      <w:rFonts w:eastAsiaTheme="minorHAnsi"/>
      <w:b/>
      <w:i/>
      <w:color w:val="626469" w:themeColor="accent5"/>
      <w:lang w:bidi="ar-SA"/>
    </w:rPr>
  </w:style>
  <w:style w:type="character" w:customStyle="1" w:styleId="RFQRequirementsChar">
    <w:name w:val="RFQ Requirements Char"/>
    <w:basedOn w:val="DefaultParagraphFont"/>
    <w:link w:val="RFQRequirements"/>
    <w:uiPriority w:val="5"/>
    <w:rsid w:val="000E0A6C"/>
    <w:rPr>
      <w:rFonts w:ascii="Arial" w:eastAsiaTheme="minorHAnsi" w:hAnsi="Arial" w:cs="Arial"/>
      <w:b/>
      <w:i/>
      <w:color w:val="626469" w:themeColor="accent5"/>
      <w:sz w:val="20"/>
      <w:lang w:bidi="ar-SA"/>
    </w:rPr>
  </w:style>
  <w:style w:type="paragraph" w:customStyle="1" w:styleId="CalloutHeading">
    <w:name w:val="Callout Heading"/>
    <w:basedOn w:val="Normal"/>
    <w:link w:val="CalloutHeadingChar"/>
    <w:uiPriority w:val="4"/>
    <w:qFormat/>
    <w:rsid w:val="00DC4BC1"/>
    <w:pPr>
      <w:spacing w:after="120" w:line="240" w:lineRule="auto"/>
    </w:pPr>
    <w:rPr>
      <w:color w:val="009530" w:themeColor="background2"/>
      <w:sz w:val="28"/>
    </w:rPr>
  </w:style>
  <w:style w:type="character" w:customStyle="1" w:styleId="CalloutHeadingChar">
    <w:name w:val="Callout Heading Char"/>
    <w:basedOn w:val="DefaultParagraphFont"/>
    <w:link w:val="CalloutHeading"/>
    <w:uiPriority w:val="4"/>
    <w:rsid w:val="00DC4BC1"/>
    <w:rPr>
      <w:rFonts w:ascii="Arial" w:hAnsi="Arial" w:cs="Arial"/>
      <w:color w:val="009530" w:themeColor="background2"/>
      <w:sz w:val="28"/>
    </w:rPr>
  </w:style>
  <w:style w:type="paragraph" w:customStyle="1" w:styleId="CarrottBullet">
    <w:name w:val="Carrott Bullet"/>
    <w:basedOn w:val="Normal"/>
    <w:link w:val="CarrottBulletChar"/>
    <w:uiPriority w:val="4"/>
    <w:rsid w:val="00FD385D"/>
    <w:pPr>
      <w:numPr>
        <w:numId w:val="9"/>
      </w:numPr>
      <w:spacing w:line="240" w:lineRule="auto"/>
    </w:pPr>
  </w:style>
  <w:style w:type="character" w:customStyle="1" w:styleId="CarrottBulletChar">
    <w:name w:val="Carrott Bullet Char"/>
    <w:basedOn w:val="DefaultParagraphFont"/>
    <w:link w:val="CarrottBullet"/>
    <w:uiPriority w:val="4"/>
    <w:rsid w:val="00FD385D"/>
    <w:rPr>
      <w:rFonts w:ascii="Arial Rounded MT Pro" w:hAnsi="Arial Rounded MT Pro" w:cs="Arial"/>
    </w:rPr>
  </w:style>
  <w:style w:type="paragraph" w:styleId="TOC1">
    <w:name w:val="toc 1"/>
    <w:basedOn w:val="Normal"/>
    <w:next w:val="Normal"/>
    <w:autoRedefine/>
    <w:uiPriority w:val="39"/>
    <w:unhideWhenUsed/>
    <w:rsid w:val="00DC4BC1"/>
    <w:pPr>
      <w:tabs>
        <w:tab w:val="left" w:pos="1100"/>
        <w:tab w:val="right" w:leader="dot" w:pos="10080"/>
      </w:tabs>
      <w:spacing w:before="120" w:after="100" w:line="264" w:lineRule="auto"/>
    </w:pPr>
    <w:rPr>
      <w:noProof/>
      <w:color w:val="009530"/>
      <w:sz w:val="28"/>
      <w:szCs w:val="28"/>
    </w:rPr>
  </w:style>
  <w:style w:type="paragraph" w:styleId="TOC2">
    <w:name w:val="toc 2"/>
    <w:basedOn w:val="Normal"/>
    <w:next w:val="Normal"/>
    <w:autoRedefine/>
    <w:uiPriority w:val="39"/>
    <w:unhideWhenUsed/>
    <w:rsid w:val="00EA6CE9"/>
    <w:pPr>
      <w:spacing w:after="100"/>
      <w:ind w:left="288"/>
    </w:pPr>
    <w:rPr>
      <w:color w:val="626469" w:themeColor="accent5"/>
      <w:sz w:val="24"/>
    </w:rPr>
  </w:style>
  <w:style w:type="paragraph" w:styleId="Header">
    <w:name w:val="header"/>
    <w:basedOn w:val="Normal"/>
    <w:link w:val="HeaderChar"/>
    <w:uiPriority w:val="99"/>
    <w:unhideWhenUsed/>
    <w:rsid w:val="00BD29CC"/>
    <w:pPr>
      <w:tabs>
        <w:tab w:val="center" w:pos="4680"/>
        <w:tab w:val="right" w:pos="9360"/>
      </w:tabs>
    </w:pPr>
  </w:style>
  <w:style w:type="character" w:customStyle="1" w:styleId="HeaderChar">
    <w:name w:val="Header Char"/>
    <w:basedOn w:val="DefaultParagraphFont"/>
    <w:link w:val="Header"/>
    <w:uiPriority w:val="99"/>
    <w:rsid w:val="00BD29CC"/>
    <w:rPr>
      <w:rFonts w:ascii="Arial Rounded MT Pro" w:hAnsi="Arial Rounded MT Pro" w:cs="Arial"/>
    </w:rPr>
  </w:style>
  <w:style w:type="paragraph" w:styleId="Footer">
    <w:name w:val="footer"/>
    <w:basedOn w:val="Normal"/>
    <w:link w:val="FooterChar"/>
    <w:unhideWhenUsed/>
    <w:rsid w:val="00BD29CC"/>
    <w:pPr>
      <w:tabs>
        <w:tab w:val="center" w:pos="4680"/>
        <w:tab w:val="right" w:pos="9360"/>
      </w:tabs>
    </w:pPr>
  </w:style>
  <w:style w:type="character" w:customStyle="1" w:styleId="FooterChar">
    <w:name w:val="Footer Char"/>
    <w:basedOn w:val="DefaultParagraphFont"/>
    <w:link w:val="Footer"/>
    <w:rsid w:val="00BD29CC"/>
    <w:rPr>
      <w:rFonts w:ascii="Arial Rounded MT Pro" w:hAnsi="Arial Rounded MT Pro" w:cs="Arial"/>
    </w:rPr>
  </w:style>
  <w:style w:type="paragraph" w:styleId="NoSpacing">
    <w:name w:val="No Spacing"/>
    <w:basedOn w:val="Normal"/>
    <w:uiPriority w:val="1"/>
    <w:rsid w:val="00BD29CC"/>
  </w:style>
  <w:style w:type="character" w:styleId="Hyperlink">
    <w:name w:val="Hyperlink"/>
    <w:basedOn w:val="DefaultParagraphFont"/>
    <w:uiPriority w:val="99"/>
    <w:unhideWhenUsed/>
    <w:rsid w:val="00BD29CC"/>
    <w:rPr>
      <w:color w:val="3DCD58" w:themeColor="hyperlink"/>
      <w:u w:val="single"/>
    </w:rPr>
  </w:style>
  <w:style w:type="table" w:styleId="LightGrid-Accent5">
    <w:name w:val="Light Grid Accent 5"/>
    <w:basedOn w:val="TableNormal"/>
    <w:uiPriority w:val="62"/>
    <w:rsid w:val="00BD29CC"/>
    <w:pPr>
      <w:spacing w:after="0" w:line="240" w:lineRule="auto"/>
    </w:pPr>
    <w:tblPr>
      <w:tblStyleRowBandSize w:val="1"/>
      <w:tblStyleColBandSize w:val="1"/>
      <w:tblBorders>
        <w:top w:val="single" w:sz="8" w:space="0" w:color="626469" w:themeColor="accent5"/>
        <w:left w:val="single" w:sz="8" w:space="0" w:color="626469" w:themeColor="accent5"/>
        <w:bottom w:val="single" w:sz="8" w:space="0" w:color="626469" w:themeColor="accent5"/>
        <w:right w:val="single" w:sz="8" w:space="0" w:color="626469" w:themeColor="accent5"/>
        <w:insideH w:val="single" w:sz="8" w:space="0" w:color="626469" w:themeColor="accent5"/>
        <w:insideV w:val="single" w:sz="8" w:space="0" w:color="62646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6469" w:themeColor="accent5"/>
          <w:left w:val="single" w:sz="8" w:space="0" w:color="626469" w:themeColor="accent5"/>
          <w:bottom w:val="single" w:sz="18" w:space="0" w:color="626469" w:themeColor="accent5"/>
          <w:right w:val="single" w:sz="8" w:space="0" w:color="626469" w:themeColor="accent5"/>
          <w:insideH w:val="nil"/>
          <w:insideV w:val="single" w:sz="8" w:space="0" w:color="62646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6469" w:themeColor="accent5"/>
          <w:left w:val="single" w:sz="8" w:space="0" w:color="626469" w:themeColor="accent5"/>
          <w:bottom w:val="single" w:sz="8" w:space="0" w:color="626469" w:themeColor="accent5"/>
          <w:right w:val="single" w:sz="8" w:space="0" w:color="626469" w:themeColor="accent5"/>
          <w:insideH w:val="nil"/>
          <w:insideV w:val="single" w:sz="8" w:space="0" w:color="62646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6469" w:themeColor="accent5"/>
          <w:left w:val="single" w:sz="8" w:space="0" w:color="626469" w:themeColor="accent5"/>
          <w:bottom w:val="single" w:sz="8" w:space="0" w:color="626469" w:themeColor="accent5"/>
          <w:right w:val="single" w:sz="8" w:space="0" w:color="626469" w:themeColor="accent5"/>
        </w:tcBorders>
      </w:tcPr>
    </w:tblStylePr>
    <w:tblStylePr w:type="band1Vert">
      <w:tblPr/>
      <w:tcPr>
        <w:tcBorders>
          <w:top w:val="single" w:sz="8" w:space="0" w:color="626469" w:themeColor="accent5"/>
          <w:left w:val="single" w:sz="8" w:space="0" w:color="626469" w:themeColor="accent5"/>
          <w:bottom w:val="single" w:sz="8" w:space="0" w:color="626469" w:themeColor="accent5"/>
          <w:right w:val="single" w:sz="8" w:space="0" w:color="626469" w:themeColor="accent5"/>
        </w:tcBorders>
        <w:shd w:val="clear" w:color="auto" w:fill="D7D8DA" w:themeFill="accent5" w:themeFillTint="3F"/>
      </w:tcPr>
    </w:tblStylePr>
    <w:tblStylePr w:type="band1Horz">
      <w:tblPr/>
      <w:tcPr>
        <w:tcBorders>
          <w:top w:val="single" w:sz="8" w:space="0" w:color="626469" w:themeColor="accent5"/>
          <w:left w:val="single" w:sz="8" w:space="0" w:color="626469" w:themeColor="accent5"/>
          <w:bottom w:val="single" w:sz="8" w:space="0" w:color="626469" w:themeColor="accent5"/>
          <w:right w:val="single" w:sz="8" w:space="0" w:color="626469" w:themeColor="accent5"/>
          <w:insideV w:val="single" w:sz="8" w:space="0" w:color="626469" w:themeColor="accent5"/>
        </w:tcBorders>
        <w:shd w:val="clear" w:color="auto" w:fill="D7D8DA" w:themeFill="accent5" w:themeFillTint="3F"/>
      </w:tcPr>
    </w:tblStylePr>
    <w:tblStylePr w:type="band2Horz">
      <w:tblPr/>
      <w:tcPr>
        <w:tcBorders>
          <w:top w:val="single" w:sz="8" w:space="0" w:color="626469" w:themeColor="accent5"/>
          <w:left w:val="single" w:sz="8" w:space="0" w:color="626469" w:themeColor="accent5"/>
          <w:bottom w:val="single" w:sz="8" w:space="0" w:color="626469" w:themeColor="accent5"/>
          <w:right w:val="single" w:sz="8" w:space="0" w:color="626469" w:themeColor="accent5"/>
          <w:insideV w:val="single" w:sz="8" w:space="0" w:color="626469" w:themeColor="accent5"/>
        </w:tcBorders>
      </w:tcPr>
    </w:tblStylePr>
  </w:style>
  <w:style w:type="paragraph" w:styleId="BalloonText">
    <w:name w:val="Balloon Text"/>
    <w:basedOn w:val="Normal"/>
    <w:link w:val="BalloonTextChar"/>
    <w:uiPriority w:val="99"/>
    <w:semiHidden/>
    <w:unhideWhenUsed/>
    <w:rsid w:val="00BD29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9CC"/>
    <w:rPr>
      <w:rFonts w:ascii="Tahoma" w:hAnsi="Tahoma" w:cs="Tahoma"/>
      <w:sz w:val="16"/>
      <w:szCs w:val="16"/>
    </w:rPr>
  </w:style>
  <w:style w:type="paragraph" w:styleId="ListParagraph">
    <w:name w:val="List Paragraph"/>
    <w:basedOn w:val="Normal"/>
    <w:uiPriority w:val="34"/>
    <w:rsid w:val="00E60E65"/>
    <w:pPr>
      <w:ind w:left="720"/>
      <w:contextualSpacing/>
    </w:pPr>
  </w:style>
  <w:style w:type="table" w:customStyle="1" w:styleId="SE-LifeIsOn">
    <w:name w:val="SE - Life Is On"/>
    <w:basedOn w:val="TableGrid4"/>
    <w:uiPriority w:val="99"/>
    <w:qFormat/>
    <w:rsid w:val="00FD385D"/>
    <w:pPr>
      <w:spacing w:after="0" w:line="240" w:lineRule="auto"/>
    </w:pPr>
    <w:tblPr>
      <w:tblStyleRowBandSize w:val="1"/>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
    <w:tcPr>
      <w:shd w:val="clear" w:color="auto" w:fill="auto"/>
    </w:tcPr>
    <w:tblStylePr w:type="firstRow">
      <w:rPr>
        <w:rFonts w:ascii="Arial" w:hAnsi="Arial"/>
        <w:b/>
        <w:color w:val="auto"/>
      </w:rPr>
      <w:tblPr/>
      <w:tcPr>
        <w:tcBorders>
          <w:bottom w:val="single" w:sz="6" w:space="0" w:color="000000"/>
          <w:tl2br w:val="none" w:sz="0" w:space="0" w:color="auto"/>
          <w:tr2bl w:val="none" w:sz="0" w:space="0" w:color="auto"/>
        </w:tcBorders>
        <w:shd w:val="clear" w:color="auto" w:fill="3DCD58" w:themeFill="text2"/>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val="0"/>
        <w:bCs/>
        <w:color w:val="auto"/>
      </w:rPr>
      <w:tblPr/>
      <w:tcPr>
        <w:tcBorders>
          <w:tl2br w:val="none" w:sz="0" w:space="0" w:color="auto"/>
          <w:tr2bl w:val="none" w:sz="0" w:space="0" w:color="auto"/>
        </w:tcBorders>
      </w:tcPr>
    </w:tblStylePr>
    <w:tblStylePr w:type="band1Horz">
      <w:tblPr/>
      <w:tcPr>
        <w:shd w:val="clear" w:color="auto" w:fill="9FA1A6" w:themeFill="accent6"/>
      </w:tcPr>
    </w:tblStylePr>
    <w:tblStylePr w:type="band2Horz">
      <w:tblPr/>
      <w:tcPr>
        <w:shd w:val="clear" w:color="auto" w:fill="DFDFE1"/>
      </w:tcPr>
    </w:tblStylePr>
  </w:style>
  <w:style w:type="table" w:styleId="TableGrid">
    <w:name w:val="Table Grid"/>
    <w:basedOn w:val="TableNormal"/>
    <w:rsid w:val="00FD3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4">
    <w:name w:val="Table Grid 4"/>
    <w:basedOn w:val="TableNormal"/>
    <w:uiPriority w:val="99"/>
    <w:semiHidden/>
    <w:unhideWhenUsed/>
    <w:rsid w:val="00FD385D"/>
    <w:pPr>
      <w:spacing w:after="6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ListTable4-Accent61">
    <w:name w:val="List Table 4 - Accent 61"/>
    <w:basedOn w:val="TableNormal"/>
    <w:uiPriority w:val="49"/>
    <w:rsid w:val="003416C6"/>
    <w:pPr>
      <w:spacing w:after="0" w:line="240" w:lineRule="auto"/>
    </w:pPr>
    <w:tblPr>
      <w:tblStyleRowBandSize w:val="1"/>
      <w:tblStyleColBandSize w:val="1"/>
      <w:tblBorders>
        <w:top w:val="single" w:sz="4" w:space="0" w:color="C5C6C9" w:themeColor="accent6" w:themeTint="99"/>
        <w:left w:val="single" w:sz="4" w:space="0" w:color="C5C6C9" w:themeColor="accent6" w:themeTint="99"/>
        <w:bottom w:val="single" w:sz="4" w:space="0" w:color="C5C6C9" w:themeColor="accent6" w:themeTint="99"/>
        <w:right w:val="single" w:sz="4" w:space="0" w:color="C5C6C9" w:themeColor="accent6" w:themeTint="99"/>
        <w:insideH w:val="single" w:sz="4" w:space="0" w:color="C5C6C9" w:themeColor="accent6" w:themeTint="99"/>
      </w:tblBorders>
    </w:tblPr>
    <w:tblStylePr w:type="firstRow">
      <w:rPr>
        <w:b/>
        <w:bCs/>
        <w:color w:val="FFFFFF" w:themeColor="background1"/>
      </w:rPr>
      <w:tblPr/>
      <w:tcPr>
        <w:tcBorders>
          <w:top w:val="single" w:sz="4" w:space="0" w:color="9FA1A6" w:themeColor="accent6"/>
          <w:left w:val="single" w:sz="4" w:space="0" w:color="9FA1A6" w:themeColor="accent6"/>
          <w:bottom w:val="single" w:sz="4" w:space="0" w:color="9FA1A6" w:themeColor="accent6"/>
          <w:right w:val="single" w:sz="4" w:space="0" w:color="9FA1A6" w:themeColor="accent6"/>
          <w:insideH w:val="nil"/>
        </w:tcBorders>
        <w:shd w:val="clear" w:color="auto" w:fill="9FA1A6" w:themeFill="accent6"/>
      </w:tcPr>
    </w:tblStylePr>
    <w:tblStylePr w:type="lastRow">
      <w:rPr>
        <w:b/>
        <w:bCs/>
      </w:rPr>
      <w:tblPr/>
      <w:tcPr>
        <w:tcBorders>
          <w:top w:val="double" w:sz="4" w:space="0" w:color="C5C6C9" w:themeColor="accent6" w:themeTint="99"/>
        </w:tcBorders>
      </w:tcPr>
    </w:tblStylePr>
    <w:tblStylePr w:type="firstCol">
      <w:rPr>
        <w:b/>
        <w:bCs/>
      </w:rPr>
    </w:tblStylePr>
    <w:tblStylePr w:type="lastCol">
      <w:rPr>
        <w:b/>
        <w:bCs/>
      </w:rPr>
    </w:tblStylePr>
    <w:tblStylePr w:type="band1Vert">
      <w:tblPr/>
      <w:tcPr>
        <w:shd w:val="clear" w:color="auto" w:fill="EBECED" w:themeFill="accent6" w:themeFillTint="33"/>
      </w:tcPr>
    </w:tblStylePr>
    <w:tblStylePr w:type="band1Horz">
      <w:tblPr/>
      <w:tcPr>
        <w:shd w:val="clear" w:color="auto" w:fill="EBECED" w:themeFill="accent6" w:themeFillTint="33"/>
      </w:tcPr>
    </w:tblStylePr>
  </w:style>
  <w:style w:type="paragraph" w:customStyle="1" w:styleId="CalloutText">
    <w:name w:val="Callout Text"/>
    <w:basedOn w:val="Normal"/>
    <w:link w:val="CalloutTextChar"/>
    <w:uiPriority w:val="3"/>
    <w:qFormat/>
    <w:rsid w:val="00FC4BC0"/>
    <w:pPr>
      <w:spacing w:line="240" w:lineRule="auto"/>
    </w:pPr>
    <w:rPr>
      <w:color w:val="626469" w:themeColor="accent5"/>
    </w:rPr>
  </w:style>
  <w:style w:type="paragraph" w:customStyle="1" w:styleId="FigureTitle">
    <w:name w:val="Figure Title"/>
    <w:basedOn w:val="CalloutHeading"/>
    <w:link w:val="FigureTitleChar"/>
    <w:uiPriority w:val="3"/>
    <w:qFormat/>
    <w:rsid w:val="00DC4BC1"/>
    <w:pPr>
      <w:framePr w:hSpace="187" w:wrap="around" w:vAnchor="text" w:hAnchor="margin" w:xAlign="right" w:y="162"/>
      <w:suppressOverlap/>
    </w:pPr>
    <w:rPr>
      <w:sz w:val="20"/>
    </w:rPr>
  </w:style>
  <w:style w:type="character" w:customStyle="1" w:styleId="CalloutTextChar">
    <w:name w:val="Callout Text Char"/>
    <w:basedOn w:val="DefaultParagraphFont"/>
    <w:link w:val="CalloutText"/>
    <w:uiPriority w:val="3"/>
    <w:rsid w:val="00FC4BC0"/>
    <w:rPr>
      <w:rFonts w:ascii="Arial" w:hAnsi="Arial" w:cs="Arial"/>
      <w:color w:val="626469" w:themeColor="accent5"/>
    </w:rPr>
  </w:style>
  <w:style w:type="paragraph" w:customStyle="1" w:styleId="TableTitle">
    <w:name w:val="Table Title"/>
    <w:basedOn w:val="Normal"/>
    <w:next w:val="Normal"/>
    <w:uiPriority w:val="3"/>
    <w:qFormat/>
    <w:rsid w:val="00DC4BC1"/>
    <w:rPr>
      <w:rFonts w:eastAsia="Calibri"/>
      <w:color w:val="009530" w:themeColor="background2"/>
    </w:rPr>
  </w:style>
  <w:style w:type="character" w:customStyle="1" w:styleId="FigureTitleChar">
    <w:name w:val="Figure Title Char"/>
    <w:basedOn w:val="CalloutHeadingChar"/>
    <w:link w:val="FigureTitle"/>
    <w:uiPriority w:val="3"/>
    <w:rsid w:val="00DC4BC1"/>
    <w:rPr>
      <w:rFonts w:ascii="Arial" w:hAnsi="Arial" w:cs="Arial"/>
      <w:color w:val="009530" w:themeColor="background2"/>
      <w:sz w:val="20"/>
    </w:rPr>
  </w:style>
  <w:style w:type="character" w:styleId="CommentReference">
    <w:name w:val="annotation reference"/>
    <w:basedOn w:val="DefaultParagraphFont"/>
    <w:uiPriority w:val="99"/>
    <w:semiHidden/>
    <w:unhideWhenUsed/>
    <w:rsid w:val="00F13D51"/>
    <w:rPr>
      <w:sz w:val="16"/>
      <w:szCs w:val="16"/>
    </w:rPr>
  </w:style>
  <w:style w:type="paragraph" w:styleId="CommentText">
    <w:name w:val="annotation text"/>
    <w:basedOn w:val="Normal"/>
    <w:link w:val="CommentTextChar"/>
    <w:uiPriority w:val="99"/>
    <w:semiHidden/>
    <w:unhideWhenUsed/>
    <w:rsid w:val="00F13D51"/>
    <w:pPr>
      <w:spacing w:line="240" w:lineRule="auto"/>
    </w:pPr>
    <w:rPr>
      <w:szCs w:val="20"/>
    </w:rPr>
  </w:style>
  <w:style w:type="character" w:customStyle="1" w:styleId="CommentTextChar">
    <w:name w:val="Comment Text Char"/>
    <w:basedOn w:val="DefaultParagraphFont"/>
    <w:link w:val="CommentText"/>
    <w:uiPriority w:val="99"/>
    <w:semiHidden/>
    <w:rsid w:val="00F13D5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13D51"/>
    <w:rPr>
      <w:b/>
      <w:bCs/>
    </w:rPr>
  </w:style>
  <w:style w:type="character" w:customStyle="1" w:styleId="CommentSubjectChar">
    <w:name w:val="Comment Subject Char"/>
    <w:basedOn w:val="CommentTextChar"/>
    <w:link w:val="CommentSubject"/>
    <w:uiPriority w:val="99"/>
    <w:semiHidden/>
    <w:rsid w:val="00F13D51"/>
    <w:rPr>
      <w:rFonts w:ascii="Arial" w:hAnsi="Arial" w:cs="Arial"/>
      <w:b/>
      <w:bCs/>
      <w:sz w:val="20"/>
      <w:szCs w:val="20"/>
    </w:rPr>
  </w:style>
  <w:style w:type="paragraph" w:styleId="TOC3">
    <w:name w:val="toc 3"/>
    <w:basedOn w:val="Normal"/>
    <w:next w:val="Normal"/>
    <w:autoRedefine/>
    <w:uiPriority w:val="39"/>
    <w:unhideWhenUsed/>
    <w:rsid w:val="00EA6CE9"/>
    <w:pPr>
      <w:spacing w:after="100"/>
      <w:ind w:left="576"/>
    </w:pPr>
  </w:style>
  <w:style w:type="paragraph" w:customStyle="1" w:styleId="SectionTitle">
    <w:name w:val="Section Title"/>
    <w:basedOn w:val="Normal"/>
    <w:link w:val="SectionTitleChar"/>
    <w:uiPriority w:val="3"/>
    <w:qFormat/>
    <w:rsid w:val="00DC4BC1"/>
    <w:pPr>
      <w:spacing w:line="240" w:lineRule="auto"/>
      <w:jc w:val="right"/>
    </w:pPr>
    <w:rPr>
      <w:noProof/>
      <w:color w:val="009530" w:themeColor="background2"/>
      <w:sz w:val="52"/>
      <w:szCs w:val="52"/>
    </w:rPr>
  </w:style>
  <w:style w:type="paragraph" w:customStyle="1" w:styleId="SectionSubtitle">
    <w:name w:val="Section Subtitle"/>
    <w:basedOn w:val="Normal"/>
    <w:link w:val="SectionSubtitleChar"/>
    <w:uiPriority w:val="3"/>
    <w:qFormat/>
    <w:rsid w:val="00EA6CE9"/>
    <w:pPr>
      <w:spacing w:line="240" w:lineRule="auto"/>
      <w:jc w:val="right"/>
    </w:pPr>
    <w:rPr>
      <w:noProof/>
      <w:color w:val="626469" w:themeColor="accent5"/>
      <w:sz w:val="36"/>
    </w:rPr>
  </w:style>
  <w:style w:type="character" w:customStyle="1" w:styleId="SectionTitleChar">
    <w:name w:val="Section Title Char"/>
    <w:basedOn w:val="DefaultParagraphFont"/>
    <w:link w:val="SectionTitle"/>
    <w:uiPriority w:val="3"/>
    <w:rsid w:val="00DC4BC1"/>
    <w:rPr>
      <w:rFonts w:ascii="Arial" w:hAnsi="Arial" w:cs="Arial"/>
      <w:noProof/>
      <w:color w:val="009530" w:themeColor="background2"/>
      <w:sz w:val="52"/>
      <w:szCs w:val="52"/>
    </w:rPr>
  </w:style>
  <w:style w:type="paragraph" w:customStyle="1" w:styleId="HeaderTitle">
    <w:name w:val="Header Title"/>
    <w:basedOn w:val="Header"/>
    <w:link w:val="HeaderTitleChar"/>
    <w:uiPriority w:val="3"/>
    <w:qFormat/>
    <w:rsid w:val="00DC4BC1"/>
    <w:pPr>
      <w:tabs>
        <w:tab w:val="right" w:pos="9720"/>
      </w:tabs>
      <w:jc w:val="right"/>
    </w:pPr>
    <w:rPr>
      <w:b/>
      <w:noProof/>
      <w:color w:val="009530" w:themeColor="background2"/>
      <w:sz w:val="24"/>
      <w:lang w:bidi="ar-SA"/>
    </w:rPr>
  </w:style>
  <w:style w:type="character" w:customStyle="1" w:styleId="SectionSubtitleChar">
    <w:name w:val="Section Subtitle Char"/>
    <w:basedOn w:val="DefaultParagraphFont"/>
    <w:link w:val="SectionSubtitle"/>
    <w:uiPriority w:val="3"/>
    <w:rsid w:val="00EA6CE9"/>
    <w:rPr>
      <w:rFonts w:ascii="Arial" w:hAnsi="Arial" w:cs="Arial"/>
      <w:noProof/>
      <w:color w:val="626469" w:themeColor="accent5"/>
      <w:sz w:val="36"/>
    </w:rPr>
  </w:style>
  <w:style w:type="paragraph" w:customStyle="1" w:styleId="HeaderSubtitle">
    <w:name w:val="Header Subtitle"/>
    <w:basedOn w:val="Header"/>
    <w:link w:val="HeaderSubtitleChar"/>
    <w:uiPriority w:val="3"/>
    <w:qFormat/>
    <w:rsid w:val="00274936"/>
    <w:pPr>
      <w:tabs>
        <w:tab w:val="right" w:pos="9720"/>
      </w:tabs>
      <w:spacing w:after="240"/>
      <w:jc w:val="right"/>
    </w:pPr>
    <w:rPr>
      <w:color w:val="626469" w:themeColor="accent5"/>
    </w:rPr>
  </w:style>
  <w:style w:type="character" w:customStyle="1" w:styleId="HeaderTitleChar">
    <w:name w:val="Header Title Char"/>
    <w:basedOn w:val="HeaderChar"/>
    <w:link w:val="HeaderTitle"/>
    <w:uiPriority w:val="3"/>
    <w:rsid w:val="00DC4BC1"/>
    <w:rPr>
      <w:rFonts w:ascii="Arial" w:hAnsi="Arial" w:cs="Arial"/>
      <w:b/>
      <w:noProof/>
      <w:color w:val="009530" w:themeColor="background2"/>
      <w:sz w:val="24"/>
      <w:lang w:bidi="ar-SA"/>
    </w:rPr>
  </w:style>
  <w:style w:type="character" w:customStyle="1" w:styleId="HeaderSubtitleChar">
    <w:name w:val="Header Subtitle Char"/>
    <w:basedOn w:val="HeaderChar"/>
    <w:link w:val="HeaderSubtitle"/>
    <w:uiPriority w:val="3"/>
    <w:rsid w:val="00274936"/>
    <w:rPr>
      <w:rFonts w:ascii="Arial" w:hAnsi="Arial" w:cs="Arial"/>
      <w:color w:val="626469" w:themeColor="accent5"/>
      <w:sz w:val="20"/>
    </w:rPr>
  </w:style>
  <w:style w:type="paragraph" w:customStyle="1" w:styleId="Pa5">
    <w:name w:val="Pa5"/>
    <w:basedOn w:val="Normal"/>
    <w:next w:val="Normal"/>
    <w:uiPriority w:val="99"/>
    <w:rsid w:val="00AF1F86"/>
    <w:pPr>
      <w:widowControl w:val="0"/>
      <w:autoSpaceDE w:val="0"/>
      <w:autoSpaceDN w:val="0"/>
      <w:adjustRightInd w:val="0"/>
      <w:spacing w:line="161" w:lineRule="atLeast"/>
    </w:pPr>
    <w:rPr>
      <w:rFonts w:ascii="SEOptimist" w:hAnsi="SEOptimist" w:cs="Times New Roman"/>
      <w:sz w:val="24"/>
      <w:szCs w:val="24"/>
      <w:lang w:bidi="ar-SA"/>
    </w:rPr>
  </w:style>
  <w:style w:type="paragraph" w:customStyle="1" w:styleId="Pa1">
    <w:name w:val="Pa1"/>
    <w:basedOn w:val="Normal"/>
    <w:next w:val="Normal"/>
    <w:uiPriority w:val="99"/>
    <w:rsid w:val="00AF1F86"/>
    <w:pPr>
      <w:widowControl w:val="0"/>
      <w:autoSpaceDE w:val="0"/>
      <w:autoSpaceDN w:val="0"/>
      <w:adjustRightInd w:val="0"/>
      <w:spacing w:line="181" w:lineRule="atLeast"/>
    </w:pPr>
    <w:rPr>
      <w:rFonts w:ascii="SEOptimist" w:hAnsi="SEOptimist" w:cs="Times New Roman"/>
      <w:sz w:val="24"/>
      <w:szCs w:val="24"/>
      <w:lang w:bidi="ar-SA"/>
    </w:rPr>
  </w:style>
  <w:style w:type="paragraph" w:customStyle="1" w:styleId="Pa6">
    <w:name w:val="Pa6"/>
    <w:basedOn w:val="Normal"/>
    <w:next w:val="Normal"/>
    <w:uiPriority w:val="99"/>
    <w:rsid w:val="00AF1F86"/>
    <w:pPr>
      <w:widowControl w:val="0"/>
      <w:autoSpaceDE w:val="0"/>
      <w:autoSpaceDN w:val="0"/>
      <w:adjustRightInd w:val="0"/>
      <w:spacing w:line="181" w:lineRule="atLeast"/>
    </w:pPr>
    <w:rPr>
      <w:rFonts w:ascii="SEOptimist" w:hAnsi="SEOptimist" w:cs="Times New Roman"/>
      <w:sz w:val="24"/>
      <w:szCs w:val="24"/>
      <w:lang w:bidi="ar-SA"/>
    </w:rPr>
  </w:style>
  <w:style w:type="character" w:customStyle="1" w:styleId="A2">
    <w:name w:val="A2"/>
    <w:uiPriority w:val="99"/>
    <w:rsid w:val="00AF1F86"/>
    <w:rPr>
      <w:rFonts w:ascii="HelveticaNeueLT Std Lt" w:hAnsi="HelveticaNeueLT Std Lt"/>
      <w:color w:val="57585A"/>
      <w:sz w:val="8"/>
    </w:rPr>
  </w:style>
  <w:style w:type="paragraph" w:customStyle="1" w:styleId="ProjectParagraphs">
    <w:name w:val="Project Paragraphs"/>
    <w:basedOn w:val="Normal"/>
    <w:rsid w:val="00671017"/>
    <w:pPr>
      <w:spacing w:line="240" w:lineRule="auto"/>
      <w:ind w:left="3960"/>
    </w:pPr>
    <w:rPr>
      <w:rFonts w:ascii="Verdana" w:eastAsia="Times New Roman" w:hAnsi="Verdana" w:cs="Times New Roman"/>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82740">
      <w:bodyDiv w:val="1"/>
      <w:marLeft w:val="0"/>
      <w:marRight w:val="0"/>
      <w:marTop w:val="0"/>
      <w:marBottom w:val="0"/>
      <w:divBdr>
        <w:top w:val="none" w:sz="0" w:space="0" w:color="auto"/>
        <w:left w:val="none" w:sz="0" w:space="0" w:color="auto"/>
        <w:bottom w:val="none" w:sz="0" w:space="0" w:color="auto"/>
        <w:right w:val="none" w:sz="0" w:space="0" w:color="auto"/>
      </w:divBdr>
    </w:div>
    <w:div w:id="440958287">
      <w:bodyDiv w:val="1"/>
      <w:marLeft w:val="0"/>
      <w:marRight w:val="0"/>
      <w:marTop w:val="0"/>
      <w:marBottom w:val="0"/>
      <w:divBdr>
        <w:top w:val="none" w:sz="0" w:space="0" w:color="auto"/>
        <w:left w:val="none" w:sz="0" w:space="0" w:color="auto"/>
        <w:bottom w:val="none" w:sz="0" w:space="0" w:color="auto"/>
        <w:right w:val="none" w:sz="0" w:space="0" w:color="auto"/>
      </w:divBdr>
    </w:div>
    <w:div w:id="574243198">
      <w:bodyDiv w:val="1"/>
      <w:marLeft w:val="0"/>
      <w:marRight w:val="0"/>
      <w:marTop w:val="0"/>
      <w:marBottom w:val="0"/>
      <w:divBdr>
        <w:top w:val="none" w:sz="0" w:space="0" w:color="auto"/>
        <w:left w:val="none" w:sz="0" w:space="0" w:color="auto"/>
        <w:bottom w:val="none" w:sz="0" w:space="0" w:color="auto"/>
        <w:right w:val="none" w:sz="0" w:space="0" w:color="auto"/>
      </w:divBdr>
    </w:div>
    <w:div w:id="921373960">
      <w:bodyDiv w:val="1"/>
      <w:marLeft w:val="0"/>
      <w:marRight w:val="0"/>
      <w:marTop w:val="0"/>
      <w:marBottom w:val="0"/>
      <w:divBdr>
        <w:top w:val="none" w:sz="0" w:space="0" w:color="auto"/>
        <w:left w:val="none" w:sz="0" w:space="0" w:color="auto"/>
        <w:bottom w:val="none" w:sz="0" w:space="0" w:color="auto"/>
        <w:right w:val="none" w:sz="0" w:space="0" w:color="auto"/>
      </w:divBdr>
    </w:div>
    <w:div w:id="1253273913">
      <w:bodyDiv w:val="1"/>
      <w:marLeft w:val="0"/>
      <w:marRight w:val="0"/>
      <w:marTop w:val="0"/>
      <w:marBottom w:val="0"/>
      <w:divBdr>
        <w:top w:val="none" w:sz="0" w:space="0" w:color="auto"/>
        <w:left w:val="none" w:sz="0" w:space="0" w:color="auto"/>
        <w:bottom w:val="none" w:sz="0" w:space="0" w:color="auto"/>
        <w:right w:val="none" w:sz="0" w:space="0" w:color="auto"/>
      </w:divBdr>
    </w:div>
    <w:div w:id="1364937100">
      <w:bodyDiv w:val="1"/>
      <w:marLeft w:val="0"/>
      <w:marRight w:val="0"/>
      <w:marTop w:val="0"/>
      <w:marBottom w:val="0"/>
      <w:divBdr>
        <w:top w:val="none" w:sz="0" w:space="0" w:color="auto"/>
        <w:left w:val="none" w:sz="0" w:space="0" w:color="auto"/>
        <w:bottom w:val="none" w:sz="0" w:space="0" w:color="auto"/>
        <w:right w:val="none" w:sz="0" w:space="0" w:color="auto"/>
      </w:divBdr>
    </w:div>
    <w:div w:id="1465349468">
      <w:bodyDiv w:val="1"/>
      <w:marLeft w:val="0"/>
      <w:marRight w:val="0"/>
      <w:marTop w:val="0"/>
      <w:marBottom w:val="0"/>
      <w:divBdr>
        <w:top w:val="none" w:sz="0" w:space="0" w:color="auto"/>
        <w:left w:val="none" w:sz="0" w:space="0" w:color="auto"/>
        <w:bottom w:val="none" w:sz="0" w:space="0" w:color="auto"/>
        <w:right w:val="none" w:sz="0" w:space="0" w:color="auto"/>
      </w:divBdr>
    </w:div>
    <w:div w:id="1816989589">
      <w:bodyDiv w:val="1"/>
      <w:marLeft w:val="0"/>
      <w:marRight w:val="0"/>
      <w:marTop w:val="0"/>
      <w:marBottom w:val="0"/>
      <w:divBdr>
        <w:top w:val="none" w:sz="0" w:space="0" w:color="auto"/>
        <w:left w:val="none" w:sz="0" w:space="0" w:color="auto"/>
        <w:bottom w:val="none" w:sz="0" w:space="0" w:color="auto"/>
        <w:right w:val="none" w:sz="0" w:space="0" w:color="auto"/>
      </w:divBdr>
    </w:div>
    <w:div w:id="186077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waytv3.com/wp-content/uploads/2017/08/west-brunswick-high-e1487346994913.jp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rutledge@bcswan.net" TargetMode="External"/><Relationship Id="rId4" Type="http://schemas.openxmlformats.org/officeDocument/2006/relationships/styles" Target="styles.xml"/><Relationship Id="rId9" Type="http://schemas.openxmlformats.org/officeDocument/2006/relationships/hyperlink" Target="mailto:srutledge@bcswan.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or\AppData\Roaming\Microsoft\Templates\TEMPLATE%20-%20EPC%20RFQ-P%202016.dotx" TargetMode="External"/></Relationships>
</file>

<file path=word/theme/theme1.xml><?xml version="1.0" encoding="utf-8"?>
<a:theme xmlns:a="http://schemas.openxmlformats.org/drawingml/2006/main" name="TeamPEPSI 2014">
  <a:themeElements>
    <a:clrScheme name="Custom 1">
      <a:dk1>
        <a:sysClr val="windowText" lastClr="000000"/>
      </a:dk1>
      <a:lt1>
        <a:sysClr val="window" lastClr="FFFFFF"/>
      </a:lt1>
      <a:dk2>
        <a:srgbClr val="3DCD58"/>
      </a:dk2>
      <a:lt2>
        <a:srgbClr val="009530"/>
      </a:lt2>
      <a:accent1>
        <a:srgbClr val="42B4E6"/>
      </a:accent1>
      <a:accent2>
        <a:srgbClr val="B10043"/>
      </a:accent2>
      <a:accent3>
        <a:srgbClr val="E47F00"/>
      </a:accent3>
      <a:accent4>
        <a:srgbClr val="FFD100"/>
      </a:accent4>
      <a:accent5>
        <a:srgbClr val="626469"/>
      </a:accent5>
      <a:accent6>
        <a:srgbClr val="9FA1A6"/>
      </a:accent6>
      <a:hlink>
        <a:srgbClr val="3DCD58"/>
      </a:hlink>
      <a:folHlink>
        <a:srgbClr val="B10043"/>
      </a:folHlink>
    </a:clrScheme>
    <a:fontScheme name="S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martDocs xmlns="http://www.thirtysix.net/smartdocs/documentInfo">
  <Version>2014.1.2.0</Version>
</SmartDoc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538AE8-239A-4D2F-AB39-6078DCB26EB1}">
  <ds:schemaRefs>
    <ds:schemaRef ds:uri="http://www.thirtysix.net/smartdocs/documentInfo"/>
  </ds:schemaRefs>
</ds:datastoreItem>
</file>

<file path=customXml/itemProps2.xml><?xml version="1.0" encoding="utf-8"?>
<ds:datastoreItem xmlns:ds="http://schemas.openxmlformats.org/officeDocument/2006/customXml" ds:itemID="{DAD851A4-63E9-4FD9-B7CE-3DBB60612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EPC RFQ-P 2016</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Schneider Electric</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Eng</dc:creator>
  <cp:keywords/>
  <dc:description/>
  <cp:lastModifiedBy>Alysa Watkins</cp:lastModifiedBy>
  <cp:revision>2</cp:revision>
  <cp:lastPrinted>2016-10-13T15:14:00Z</cp:lastPrinted>
  <dcterms:created xsi:type="dcterms:W3CDTF">2020-02-26T15:48:00Z</dcterms:created>
  <dcterms:modified xsi:type="dcterms:W3CDTF">2020-02-26T15:48:00Z</dcterms:modified>
</cp:coreProperties>
</file>